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96A" w:rsidRDefault="00E7096A" w:rsidP="00E7096A">
      <w:pPr>
        <w:pStyle w:val="a5"/>
        <w:numPr>
          <w:ilvl w:val="0"/>
          <w:numId w:val="1"/>
        </w:numPr>
        <w:ind w:firstLineChars="0"/>
        <w:rPr>
          <w:b/>
          <w:sz w:val="30"/>
          <w:szCs w:val="30"/>
        </w:rPr>
      </w:pPr>
      <w:r>
        <w:rPr>
          <w:rFonts w:hint="eastAsia"/>
          <w:b/>
          <w:sz w:val="30"/>
          <w:szCs w:val="30"/>
        </w:rPr>
        <w:t>《刑法修正案（七）》</w:t>
      </w:r>
    </w:p>
    <w:p w:rsidR="00E7096A" w:rsidRDefault="00E7096A" w:rsidP="00E7096A">
      <w:pPr>
        <w:spacing w:line="360" w:lineRule="auto"/>
        <w:ind w:firstLine="420"/>
        <w:rPr>
          <w:sz w:val="24"/>
          <w:szCs w:val="24"/>
        </w:rPr>
      </w:pPr>
      <w:r>
        <w:rPr>
          <w:rFonts w:hint="eastAsia"/>
          <w:sz w:val="24"/>
          <w:szCs w:val="24"/>
        </w:rPr>
        <w:t>对将刑法第一百八十条第一款、第四款进行修改，修改后条文为：</w:t>
      </w:r>
    </w:p>
    <w:p w:rsidR="00E7096A" w:rsidRDefault="00E7096A" w:rsidP="00E7096A">
      <w:pPr>
        <w:spacing w:line="360" w:lineRule="auto"/>
        <w:rPr>
          <w:sz w:val="24"/>
          <w:szCs w:val="24"/>
        </w:rPr>
      </w:pPr>
      <w:r>
        <w:rPr>
          <w:rFonts w:hint="eastAsia"/>
          <w:b/>
          <w:sz w:val="24"/>
          <w:szCs w:val="24"/>
        </w:rPr>
        <w:t>第一百八十条</w:t>
      </w:r>
      <w:r>
        <w:rPr>
          <w:b/>
          <w:sz w:val="24"/>
          <w:szCs w:val="24"/>
        </w:rPr>
        <w:t xml:space="preserve"> </w:t>
      </w:r>
      <w:r>
        <w:rPr>
          <w:rFonts w:hint="eastAsia"/>
          <w:b/>
          <w:sz w:val="24"/>
          <w:szCs w:val="24"/>
        </w:rPr>
        <w:t>【内幕交易、泄露内幕信息罪】</w:t>
      </w:r>
      <w:r>
        <w:rPr>
          <w:b/>
          <w:sz w:val="24"/>
          <w:szCs w:val="24"/>
        </w:rPr>
        <w:tab/>
      </w:r>
      <w:r>
        <w:rPr>
          <w:rFonts w:hint="eastAsia"/>
          <w:sz w:val="24"/>
          <w:szCs w:val="24"/>
        </w:rPr>
        <w:t>证券、期货交易内幕信息的知情人员或者非法获取证券、期货交易内幕信息的人员，在涉及证券的发行，证券、期货交易或者其他对证券、期货交易价格有重大影响的信息尚未公开前，买入或者卖出该证券，或者从事与该内幕信息有关的期货交易，或者泄露该信息，或者明示、暗示他人从事上述交易活动，情节严重的，处五年以下有期徒刑或者拘役，并处或者单处违法所得一倍以上五倍以下罚金；情节特别严重的，处五年以上十年以下有期徒刑，并处违法所得一倍以上五倍以下罚金。”</w:t>
      </w:r>
    </w:p>
    <w:p w:rsidR="00E7096A" w:rsidRDefault="00E7096A" w:rsidP="00E7096A">
      <w:pPr>
        <w:spacing w:line="360" w:lineRule="auto"/>
        <w:ind w:firstLine="420"/>
        <w:rPr>
          <w:sz w:val="24"/>
          <w:szCs w:val="24"/>
        </w:rPr>
      </w:pPr>
      <w:r>
        <w:rPr>
          <w:rFonts w:hint="eastAsia"/>
          <w:sz w:val="24"/>
          <w:szCs w:val="24"/>
        </w:rPr>
        <w:t>单位犯前款罪的，对单位判处罚金，并对其直接负责的主管人员和其他直接责任人员，处五年以下有期徒刑或者拘役。</w:t>
      </w:r>
    </w:p>
    <w:p w:rsidR="00E7096A" w:rsidRDefault="00E7096A" w:rsidP="00E7096A">
      <w:pPr>
        <w:spacing w:line="360" w:lineRule="auto"/>
        <w:rPr>
          <w:sz w:val="24"/>
          <w:szCs w:val="24"/>
        </w:rPr>
      </w:pPr>
      <w:r>
        <w:rPr>
          <w:rFonts w:hint="eastAsia"/>
          <w:sz w:val="24"/>
          <w:szCs w:val="24"/>
        </w:rPr>
        <w:t xml:space="preserve">　　内幕信息的范围，依照法律、行政法规的规定确定。</w:t>
      </w:r>
    </w:p>
    <w:p w:rsidR="00E7096A" w:rsidRDefault="00E7096A" w:rsidP="00E7096A">
      <w:pPr>
        <w:spacing w:line="360" w:lineRule="auto"/>
        <w:rPr>
          <w:sz w:val="24"/>
          <w:szCs w:val="24"/>
        </w:rPr>
      </w:pPr>
      <w:r>
        <w:rPr>
          <w:rFonts w:hint="eastAsia"/>
          <w:sz w:val="24"/>
          <w:szCs w:val="24"/>
        </w:rPr>
        <w:t xml:space="preserve">　　知情人员的范围，依照法律、行政法规的规定确定。</w:t>
      </w:r>
    </w:p>
    <w:p w:rsidR="00E7096A" w:rsidRDefault="00E7096A" w:rsidP="00E7096A">
      <w:pPr>
        <w:spacing w:line="360" w:lineRule="auto"/>
        <w:ind w:firstLine="420"/>
        <w:rPr>
          <w:sz w:val="24"/>
          <w:szCs w:val="24"/>
        </w:rPr>
      </w:pPr>
      <w:r>
        <w:rPr>
          <w:rFonts w:hint="eastAsia"/>
          <w:sz w:val="24"/>
          <w:szCs w:val="24"/>
        </w:rPr>
        <w:t>证券交易所、期货交易所、证券公司、期货经纪公司、基金管理公司、商业银行、保险公司等金融机构的从业人员以及有关监管部门或者行业协会的工作人员，</w:t>
      </w:r>
      <w:proofErr w:type="gramStart"/>
      <w:r>
        <w:rPr>
          <w:rFonts w:hint="eastAsia"/>
          <w:sz w:val="24"/>
          <w:szCs w:val="24"/>
        </w:rPr>
        <w:t>利用因</w:t>
      </w:r>
      <w:proofErr w:type="gramEnd"/>
      <w:r>
        <w:rPr>
          <w:rFonts w:hint="eastAsia"/>
          <w:sz w:val="24"/>
          <w:szCs w:val="24"/>
        </w:rPr>
        <w:t>职务便利获取的内幕信息以外的其他未公开的信息，违反规定，从事与该信息相关的证券、期货交易活动，或者明示、暗示他人从事相关交易活动，情节严重的，依照第一款的规定处罚。”</w:t>
      </w:r>
      <w:r>
        <w:rPr>
          <w:sz w:val="24"/>
          <w:szCs w:val="24"/>
        </w:rPr>
        <w:t xml:space="preserve"> </w:t>
      </w:r>
    </w:p>
    <w:p w:rsidR="00E7096A" w:rsidRDefault="00E7096A" w:rsidP="00E7096A">
      <w:pPr>
        <w:pStyle w:val="a5"/>
        <w:numPr>
          <w:ilvl w:val="0"/>
          <w:numId w:val="1"/>
        </w:numPr>
        <w:ind w:firstLineChars="0"/>
        <w:rPr>
          <w:b/>
          <w:sz w:val="30"/>
          <w:szCs w:val="30"/>
        </w:rPr>
      </w:pPr>
      <w:r>
        <w:rPr>
          <w:rFonts w:hint="eastAsia"/>
          <w:b/>
          <w:sz w:val="30"/>
          <w:szCs w:val="30"/>
        </w:rPr>
        <w:t>《刑法修正案（八）》</w:t>
      </w:r>
    </w:p>
    <w:p w:rsidR="00E7096A" w:rsidRDefault="00E7096A" w:rsidP="00E7096A">
      <w:pPr>
        <w:spacing w:line="360" w:lineRule="auto"/>
        <w:ind w:firstLine="420"/>
        <w:rPr>
          <w:sz w:val="24"/>
          <w:szCs w:val="24"/>
        </w:rPr>
      </w:pPr>
      <w:r>
        <w:rPr>
          <w:rFonts w:hint="eastAsia"/>
          <w:sz w:val="24"/>
          <w:szCs w:val="24"/>
        </w:rPr>
        <w:t xml:space="preserve">对第一百六十四条进行了修改，修改后条文为：　</w:t>
      </w:r>
    </w:p>
    <w:p w:rsidR="00E7096A" w:rsidRDefault="00E7096A" w:rsidP="00E7096A">
      <w:pPr>
        <w:spacing w:line="360" w:lineRule="auto"/>
        <w:rPr>
          <w:sz w:val="24"/>
          <w:szCs w:val="24"/>
        </w:rPr>
      </w:pPr>
      <w:r w:rsidRPr="00E7096A">
        <w:rPr>
          <w:rFonts w:hint="eastAsia"/>
          <w:b/>
          <w:sz w:val="24"/>
          <w:szCs w:val="24"/>
        </w:rPr>
        <w:t>第一百六十四条</w:t>
      </w:r>
      <w:r w:rsidRPr="00E7096A">
        <w:rPr>
          <w:b/>
          <w:sz w:val="24"/>
          <w:szCs w:val="24"/>
        </w:rPr>
        <w:t xml:space="preserve"> </w:t>
      </w:r>
      <w:r w:rsidRPr="00E7096A">
        <w:rPr>
          <w:rFonts w:hint="eastAsia"/>
          <w:b/>
          <w:sz w:val="24"/>
          <w:szCs w:val="24"/>
        </w:rPr>
        <w:t>【公司、企业人员行贿罪】</w:t>
      </w:r>
      <w:r>
        <w:rPr>
          <w:rFonts w:hint="eastAsia"/>
          <w:sz w:val="24"/>
          <w:szCs w:val="24"/>
        </w:rPr>
        <w:t>为谋取不正当利益，给予公司、企业或者其他单位的工作人员以财物，数额较大的，处三年以下有期徒刑或者拘役；数额巨大的，处三年以上十年以下有期徒刑，并处罚金。</w:t>
      </w:r>
    </w:p>
    <w:p w:rsidR="00E7096A" w:rsidRDefault="00E7096A" w:rsidP="00E7096A">
      <w:pPr>
        <w:spacing w:line="360" w:lineRule="auto"/>
        <w:ind w:firstLine="420"/>
        <w:rPr>
          <w:sz w:val="24"/>
          <w:szCs w:val="24"/>
        </w:rPr>
      </w:pPr>
      <w:r>
        <w:rPr>
          <w:rFonts w:hint="eastAsia"/>
          <w:sz w:val="24"/>
          <w:szCs w:val="24"/>
        </w:rPr>
        <w:t>为谋取不正当商业利益，给予外国公职人员或者国际公共组织官员以财物的，依照前款的规定处罚。</w:t>
      </w:r>
    </w:p>
    <w:p w:rsidR="00E7096A" w:rsidRDefault="00E7096A" w:rsidP="00E7096A">
      <w:pPr>
        <w:spacing w:line="360" w:lineRule="auto"/>
        <w:ind w:firstLine="420"/>
        <w:rPr>
          <w:sz w:val="24"/>
          <w:szCs w:val="24"/>
        </w:rPr>
      </w:pPr>
      <w:r>
        <w:rPr>
          <w:rFonts w:hint="eastAsia"/>
          <w:sz w:val="24"/>
          <w:szCs w:val="24"/>
        </w:rPr>
        <w:t>单位犯前两款罪的，对单位判处罚金，并对其直接负责的主管人员和其他直接责任人员，依照第一款的规定处罚。</w:t>
      </w:r>
    </w:p>
    <w:p w:rsidR="00E7096A" w:rsidRDefault="00E7096A" w:rsidP="00E7096A">
      <w:pPr>
        <w:spacing w:line="360" w:lineRule="auto"/>
        <w:ind w:firstLine="420"/>
        <w:rPr>
          <w:sz w:val="24"/>
          <w:szCs w:val="24"/>
        </w:rPr>
      </w:pPr>
      <w:r>
        <w:rPr>
          <w:rFonts w:hint="eastAsia"/>
          <w:sz w:val="24"/>
          <w:szCs w:val="24"/>
        </w:rPr>
        <w:t>行贿人在被追诉前主动交待行贿行为的，可以减轻处罚或者免除处罚。</w:t>
      </w:r>
    </w:p>
    <w:p w:rsidR="00FF5D4B" w:rsidRPr="00E7096A" w:rsidRDefault="00FF5D4B" w:rsidP="00E7096A"/>
    <w:sectPr w:rsidR="00FF5D4B" w:rsidRPr="00E7096A" w:rsidSect="00FF5D4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5A1A" w:rsidRDefault="00525A1A" w:rsidP="00E7096A">
      <w:r>
        <w:separator/>
      </w:r>
    </w:p>
  </w:endnote>
  <w:endnote w:type="continuationSeparator" w:id="0">
    <w:p w:rsidR="00525A1A" w:rsidRDefault="00525A1A" w:rsidP="00E709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5A1A" w:rsidRDefault="00525A1A" w:rsidP="00E7096A">
      <w:r>
        <w:separator/>
      </w:r>
    </w:p>
  </w:footnote>
  <w:footnote w:type="continuationSeparator" w:id="0">
    <w:p w:rsidR="00525A1A" w:rsidRDefault="00525A1A" w:rsidP="00E709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B4333C"/>
    <w:multiLevelType w:val="hybridMultilevel"/>
    <w:tmpl w:val="829C2F5A"/>
    <w:lvl w:ilvl="0" w:tplc="04090013">
      <w:start w:val="1"/>
      <w:numFmt w:val="chineseCountingThousand"/>
      <w:lvlText w:val="%1、"/>
      <w:lvlJc w:val="left"/>
      <w:pPr>
        <w:ind w:left="420" w:hanging="420"/>
      </w:pPr>
    </w:lvl>
    <w:lvl w:ilvl="1" w:tplc="04090019">
      <w:start w:val="1"/>
      <w:numFmt w:val="lowerLetter"/>
      <w:lvlText w:val="%2)"/>
      <w:lvlJc w:val="left"/>
      <w:pPr>
        <w:ind w:left="84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7096A"/>
    <w:rsid w:val="00525A1A"/>
    <w:rsid w:val="00E7096A"/>
    <w:rsid w:val="00FF5D4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096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7096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7096A"/>
    <w:rPr>
      <w:sz w:val="18"/>
      <w:szCs w:val="18"/>
    </w:rPr>
  </w:style>
  <w:style w:type="paragraph" w:styleId="a4">
    <w:name w:val="footer"/>
    <w:basedOn w:val="a"/>
    <w:link w:val="Char0"/>
    <w:uiPriority w:val="99"/>
    <w:semiHidden/>
    <w:unhideWhenUsed/>
    <w:rsid w:val="00E7096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7096A"/>
    <w:rPr>
      <w:sz w:val="18"/>
      <w:szCs w:val="18"/>
    </w:rPr>
  </w:style>
  <w:style w:type="paragraph" w:styleId="a5">
    <w:name w:val="List Paragraph"/>
    <w:basedOn w:val="a"/>
    <w:uiPriority w:val="34"/>
    <w:qFormat/>
    <w:rsid w:val="00E7096A"/>
    <w:pPr>
      <w:ind w:firstLineChars="200" w:firstLine="420"/>
    </w:pPr>
  </w:style>
</w:styles>
</file>

<file path=word/webSettings.xml><?xml version="1.0" encoding="utf-8"?>
<w:webSettings xmlns:r="http://schemas.openxmlformats.org/officeDocument/2006/relationships" xmlns:w="http://schemas.openxmlformats.org/wordprocessingml/2006/main">
  <w:divs>
    <w:div w:id="187441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119</Words>
  <Characters>684</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2011-12-19T09:03:00Z</dcterms:created>
  <dcterms:modified xsi:type="dcterms:W3CDTF">2011-12-19T09:03:00Z</dcterms:modified>
</cp:coreProperties>
</file>