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B7DEE8" w:themeColor="accent5" w:themeTint="66"/>
  <w:body>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ind w:left="4337" w:hanging="4337" w:hangingChars="600"/>
        <w:rPr>
          <w:rFonts w:asciiTheme="majorEastAsia" w:hAnsiTheme="majorEastAsia" w:eastAsiaTheme="majorEastAsia"/>
          <w:b/>
          <w:sz w:val="72"/>
          <w:szCs w:val="72"/>
        </w:rPr>
      </w:pPr>
      <w:r>
        <w:rPr>
          <w:rFonts w:hint="eastAsia" w:asciiTheme="majorEastAsia" w:hAnsiTheme="majorEastAsia" w:eastAsiaTheme="majorEastAsia"/>
          <w:b/>
          <w:sz w:val="72"/>
          <w:szCs w:val="72"/>
        </w:rPr>
        <w:t>汉王e脸通</w:t>
      </w:r>
      <w:r>
        <w:rPr>
          <w:rFonts w:hint="eastAsia" w:asciiTheme="majorEastAsia" w:hAnsiTheme="majorEastAsia" w:eastAsiaTheme="majorEastAsia"/>
          <w:b/>
          <w:sz w:val="72"/>
          <w:szCs w:val="72"/>
          <w:lang w:eastAsia="zh-CN"/>
        </w:rPr>
        <w:t>双</w:t>
      </w:r>
      <w:bookmarkStart w:id="32" w:name="_GoBack"/>
      <w:bookmarkEnd w:id="32"/>
      <w:r>
        <w:rPr>
          <w:rFonts w:hint="eastAsia" w:asciiTheme="majorEastAsia" w:hAnsiTheme="majorEastAsia" w:eastAsiaTheme="majorEastAsia"/>
          <w:b/>
          <w:sz w:val="72"/>
          <w:szCs w:val="72"/>
        </w:rPr>
        <w:t>目人证核验软件</w:t>
      </w:r>
    </w:p>
    <w:p>
      <w:pPr>
        <w:ind w:left="3132" w:hanging="3132" w:hangingChars="600"/>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使用说明书</w:t>
      </w:r>
    </w:p>
    <w:p>
      <w:pPr>
        <w:jc w:val="center"/>
        <w:rPr>
          <w:rFonts w:asciiTheme="majorEastAsia" w:hAnsiTheme="majorEastAsia" w:eastAsiaTheme="majorEastAsia"/>
          <w:b/>
          <w:sz w:val="36"/>
          <w:szCs w:val="36"/>
        </w:rPr>
      </w:pPr>
      <w:r>
        <w:rPr>
          <w:rFonts w:asciiTheme="majorEastAsia" w:hAnsiTheme="majorEastAsia" w:eastAsiaTheme="majorEastAsia"/>
          <w:b/>
          <w:sz w:val="36"/>
          <w:szCs w:val="36"/>
        </w:rPr>
        <w:t>V</w:t>
      </w:r>
      <w:r>
        <w:rPr>
          <w:rFonts w:hint="eastAsia" w:asciiTheme="majorEastAsia" w:hAnsiTheme="majorEastAsia" w:eastAsiaTheme="majorEastAsia"/>
          <w:b/>
          <w:sz w:val="36"/>
          <w:szCs w:val="36"/>
          <w:lang w:val="en-US" w:eastAsia="zh-CN"/>
        </w:rPr>
        <w:t>2</w:t>
      </w:r>
      <w:r>
        <w:rPr>
          <w:rFonts w:hint="eastAsia" w:asciiTheme="majorEastAsia" w:hAnsiTheme="majorEastAsia" w:eastAsiaTheme="majorEastAsia"/>
          <w:b/>
          <w:sz w:val="36"/>
          <w:szCs w:val="36"/>
        </w:rPr>
        <w:t>.0</w:t>
      </w: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ind w:firstLine="424" w:firstLineChars="151"/>
        <w:jc w:val="center"/>
        <w:rPr>
          <w:rFonts w:ascii="Times New Roman" w:hAnsi="Times New Roman"/>
          <w:b/>
          <w:bCs/>
          <w:sz w:val="28"/>
          <w:szCs w:val="28"/>
        </w:rPr>
      </w:pPr>
      <w:r>
        <w:rPr>
          <w:rFonts w:hint="eastAsia" w:ascii="Times New Roman" w:hAnsi="Times New Roman"/>
          <w:b/>
          <w:bCs/>
          <w:color w:val="000000"/>
          <w:sz w:val="28"/>
          <w:szCs w:val="28"/>
        </w:rPr>
        <w:t>北京汉王智远科技有限公司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2018年</w:t>
      </w:r>
      <w:r>
        <w:rPr>
          <w:rFonts w:hint="eastAsia" w:asciiTheme="majorEastAsia" w:hAnsiTheme="majorEastAsia" w:eastAsiaTheme="majorEastAsia"/>
          <w:b/>
          <w:sz w:val="36"/>
          <w:szCs w:val="36"/>
          <w:lang w:val="en-US" w:eastAsia="zh-CN"/>
        </w:rPr>
        <w:t>12</w:t>
      </w:r>
      <w:r>
        <w:rPr>
          <w:rFonts w:hint="eastAsia" w:asciiTheme="majorEastAsia" w:hAnsiTheme="majorEastAsia" w:eastAsiaTheme="majorEastAsia"/>
          <w:b/>
          <w:sz w:val="36"/>
          <w:szCs w:val="36"/>
        </w:rPr>
        <w:t>月</w:t>
      </w:r>
    </w:p>
    <w:p>
      <w:pPr>
        <w:widowControl/>
        <w:jc w:val="left"/>
        <w:rPr>
          <w:rFonts w:asciiTheme="majorEastAsia" w:hAnsiTheme="majorEastAsia" w:eastAsiaTheme="majorEastAsia"/>
          <w:b/>
          <w:sz w:val="36"/>
          <w:szCs w:val="36"/>
        </w:rPr>
      </w:pPr>
    </w:p>
    <w:sdt>
      <w:sdtPr>
        <w:rPr>
          <w:rFonts w:asciiTheme="minorHAnsi" w:hAnsiTheme="minorHAnsi" w:eastAsiaTheme="minorEastAsia" w:cstheme="minorBidi"/>
          <w:b w:val="0"/>
          <w:bCs w:val="0"/>
          <w:color w:val="auto"/>
          <w:kern w:val="2"/>
          <w:sz w:val="21"/>
          <w:szCs w:val="22"/>
          <w:lang w:val="zh-CN"/>
        </w:rPr>
        <w:id w:val="333032915"/>
      </w:sdtPr>
      <w:sdtEndPr>
        <w:rPr>
          <w:rFonts w:asciiTheme="minorHAnsi" w:hAnsiTheme="minorHAnsi" w:eastAsiaTheme="minorEastAsia" w:cstheme="minorBidi"/>
          <w:b w:val="0"/>
          <w:bCs w:val="0"/>
          <w:color w:val="auto"/>
          <w:kern w:val="2"/>
          <w:sz w:val="21"/>
          <w:szCs w:val="22"/>
          <w:lang w:val="zh-CN"/>
        </w:rPr>
      </w:sdtEndPr>
      <w:sdtContent>
        <w:p>
          <w:pPr>
            <w:pStyle w:val="25"/>
          </w:pPr>
          <w:r>
            <w:rPr>
              <w:lang w:val="zh-CN"/>
            </w:rPr>
            <w:t>目录</w:t>
          </w:r>
        </w:p>
        <w:p>
          <w:pPr>
            <w:pStyle w:val="10"/>
            <w:tabs>
              <w:tab w:val="right" w:leader="dot" w:pos="9736"/>
            </w:tabs>
          </w:pPr>
          <w:r>
            <w:fldChar w:fldCharType="begin"/>
          </w:r>
          <w:r>
            <w:instrText xml:space="preserve"> TOC \o "1-3" \h \z \u </w:instrText>
          </w:r>
          <w:r>
            <w:fldChar w:fldCharType="separate"/>
          </w:r>
          <w:r>
            <w:fldChar w:fldCharType="begin"/>
          </w:r>
          <w:r>
            <w:instrText xml:space="preserve"> HYPERLINK \l "_Toc523931501" </w:instrText>
          </w:r>
          <w:r>
            <w:fldChar w:fldCharType="separate"/>
          </w:r>
          <w:r>
            <w:rPr>
              <w:rStyle w:val="14"/>
              <w:rFonts w:hint="eastAsia" w:ascii="MS Mincho" w:hAnsi="MS Mincho" w:eastAsia="MS Mincho" w:cs="MS Mincho"/>
            </w:rPr>
            <w:t>管理</w:t>
          </w:r>
          <w:r>
            <w:rPr>
              <w:rStyle w:val="14"/>
              <w:rFonts w:hint="eastAsia"/>
            </w:rPr>
            <w:t>员</w:t>
          </w:r>
          <w:r>
            <w:rPr>
              <w:rStyle w:val="14"/>
              <w:rFonts w:hint="eastAsia" w:ascii="MS Mincho" w:hAnsi="MS Mincho" w:eastAsia="MS Mincho" w:cs="MS Mincho"/>
            </w:rPr>
            <w:t>操作</w:t>
          </w:r>
          <w:r>
            <w:tab/>
          </w:r>
          <w:r>
            <w:fldChar w:fldCharType="begin"/>
          </w:r>
          <w:r>
            <w:instrText xml:space="preserve"> PAGEREF _Toc523931501 \h </w:instrText>
          </w:r>
          <w:r>
            <w:fldChar w:fldCharType="separate"/>
          </w:r>
          <w:r>
            <w:t>3</w:t>
          </w:r>
          <w:r>
            <w:fldChar w:fldCharType="end"/>
          </w:r>
          <w:r>
            <w:fldChar w:fldCharType="end"/>
          </w:r>
        </w:p>
        <w:p>
          <w:pPr>
            <w:pStyle w:val="10"/>
            <w:tabs>
              <w:tab w:val="right" w:leader="dot" w:pos="9736"/>
            </w:tabs>
          </w:pPr>
          <w:r>
            <w:fldChar w:fldCharType="begin"/>
          </w:r>
          <w:r>
            <w:instrText xml:space="preserve"> HYPERLINK \l "_Toc523931502" </w:instrText>
          </w:r>
          <w:r>
            <w:fldChar w:fldCharType="separate"/>
          </w:r>
          <w:r>
            <w:rPr>
              <w:rStyle w:val="14"/>
              <w:rFonts w:hint="eastAsia"/>
            </w:rPr>
            <w:t>进入功能菜单</w:t>
          </w:r>
          <w:r>
            <w:tab/>
          </w:r>
          <w:r>
            <w:fldChar w:fldCharType="begin"/>
          </w:r>
          <w:r>
            <w:instrText xml:space="preserve"> PAGEREF _Toc523931502 \h </w:instrText>
          </w:r>
          <w:r>
            <w:fldChar w:fldCharType="separate"/>
          </w:r>
          <w:r>
            <w:t>3</w:t>
          </w:r>
          <w:r>
            <w:fldChar w:fldCharType="end"/>
          </w:r>
          <w:r>
            <w:fldChar w:fldCharType="end"/>
          </w:r>
        </w:p>
        <w:p>
          <w:pPr>
            <w:pStyle w:val="11"/>
            <w:tabs>
              <w:tab w:val="right" w:leader="dot" w:pos="9736"/>
            </w:tabs>
          </w:pPr>
          <w:r>
            <w:fldChar w:fldCharType="begin"/>
          </w:r>
          <w:r>
            <w:instrText xml:space="preserve"> HYPERLINK \l "_Toc523931503" </w:instrText>
          </w:r>
          <w:r>
            <w:fldChar w:fldCharType="separate"/>
          </w:r>
          <w:r>
            <w:rPr>
              <w:rStyle w:val="14"/>
              <w:rFonts w:hint="eastAsia"/>
            </w:rPr>
            <w:t>人员管理</w:t>
          </w:r>
          <w:r>
            <w:tab/>
          </w:r>
          <w:r>
            <w:fldChar w:fldCharType="begin"/>
          </w:r>
          <w:r>
            <w:instrText xml:space="preserve"> PAGEREF _Toc523931503 \h </w:instrText>
          </w:r>
          <w:r>
            <w:fldChar w:fldCharType="separate"/>
          </w:r>
          <w:r>
            <w:t>4</w:t>
          </w:r>
          <w:r>
            <w:fldChar w:fldCharType="end"/>
          </w:r>
          <w:r>
            <w:fldChar w:fldCharType="end"/>
          </w:r>
        </w:p>
        <w:p>
          <w:pPr>
            <w:pStyle w:val="6"/>
            <w:tabs>
              <w:tab w:val="right" w:leader="dot" w:pos="9736"/>
            </w:tabs>
          </w:pPr>
          <w:r>
            <w:fldChar w:fldCharType="begin"/>
          </w:r>
          <w:r>
            <w:instrText xml:space="preserve"> HYPERLINK \l "_Toc523931504" </w:instrText>
          </w:r>
          <w:r>
            <w:fldChar w:fldCharType="separate"/>
          </w:r>
          <w:r>
            <w:rPr>
              <w:rStyle w:val="14"/>
              <w:rFonts w:hint="eastAsia"/>
            </w:rPr>
            <w:t>用户列表</w:t>
          </w:r>
          <w:r>
            <w:tab/>
          </w:r>
          <w:r>
            <w:fldChar w:fldCharType="begin"/>
          </w:r>
          <w:r>
            <w:instrText xml:space="preserve"> PAGEREF _Toc523931504 \h </w:instrText>
          </w:r>
          <w:r>
            <w:fldChar w:fldCharType="separate"/>
          </w:r>
          <w:r>
            <w:t>4</w:t>
          </w:r>
          <w:r>
            <w:fldChar w:fldCharType="end"/>
          </w:r>
          <w:r>
            <w:fldChar w:fldCharType="end"/>
          </w:r>
        </w:p>
        <w:p>
          <w:pPr>
            <w:pStyle w:val="6"/>
            <w:tabs>
              <w:tab w:val="right" w:leader="dot" w:pos="9736"/>
            </w:tabs>
          </w:pPr>
          <w:r>
            <w:fldChar w:fldCharType="begin"/>
          </w:r>
          <w:r>
            <w:instrText xml:space="preserve"> HYPERLINK \l "_Toc523931505" </w:instrText>
          </w:r>
          <w:r>
            <w:fldChar w:fldCharType="separate"/>
          </w:r>
          <w:r>
            <w:rPr>
              <w:rStyle w:val="14"/>
              <w:rFonts w:hint="eastAsia"/>
            </w:rPr>
            <w:t>访客列表</w:t>
          </w:r>
          <w:r>
            <w:tab/>
          </w:r>
          <w:r>
            <w:fldChar w:fldCharType="begin"/>
          </w:r>
          <w:r>
            <w:instrText xml:space="preserve"> PAGEREF _Toc523931505 \h </w:instrText>
          </w:r>
          <w:r>
            <w:fldChar w:fldCharType="separate"/>
          </w:r>
          <w:r>
            <w:t>5</w:t>
          </w:r>
          <w:r>
            <w:fldChar w:fldCharType="end"/>
          </w:r>
          <w:r>
            <w:fldChar w:fldCharType="end"/>
          </w:r>
        </w:p>
        <w:p>
          <w:pPr>
            <w:pStyle w:val="6"/>
            <w:tabs>
              <w:tab w:val="right" w:leader="dot" w:pos="9736"/>
            </w:tabs>
          </w:pPr>
          <w:r>
            <w:fldChar w:fldCharType="begin"/>
          </w:r>
          <w:r>
            <w:instrText xml:space="preserve"> HYPERLINK \l "_Toc523931506" </w:instrText>
          </w:r>
          <w:r>
            <w:fldChar w:fldCharType="separate"/>
          </w:r>
          <w:r>
            <w:rPr>
              <w:rStyle w:val="14"/>
              <w:rFonts w:hint="eastAsia"/>
            </w:rPr>
            <w:t>黑名单</w:t>
          </w:r>
          <w:r>
            <w:tab/>
          </w:r>
          <w:r>
            <w:fldChar w:fldCharType="begin"/>
          </w:r>
          <w:r>
            <w:instrText xml:space="preserve"> PAGEREF _Toc523931506 \h </w:instrText>
          </w:r>
          <w:r>
            <w:fldChar w:fldCharType="separate"/>
          </w:r>
          <w:r>
            <w:t>6</w:t>
          </w:r>
          <w:r>
            <w:fldChar w:fldCharType="end"/>
          </w:r>
          <w:r>
            <w:fldChar w:fldCharType="end"/>
          </w:r>
        </w:p>
        <w:p>
          <w:pPr>
            <w:pStyle w:val="6"/>
            <w:tabs>
              <w:tab w:val="right" w:leader="dot" w:pos="9736"/>
            </w:tabs>
          </w:pPr>
          <w:r>
            <w:fldChar w:fldCharType="begin"/>
          </w:r>
          <w:r>
            <w:instrText xml:space="preserve"> HYPERLINK \l "_Toc523931507" </w:instrText>
          </w:r>
          <w:r>
            <w:fldChar w:fldCharType="separate"/>
          </w:r>
          <w:r>
            <w:rPr>
              <w:rStyle w:val="14"/>
              <w:rFonts w:hint="eastAsia"/>
            </w:rPr>
            <w:t>容量</w:t>
          </w:r>
          <w:r>
            <w:tab/>
          </w:r>
          <w:r>
            <w:fldChar w:fldCharType="begin"/>
          </w:r>
          <w:r>
            <w:instrText xml:space="preserve"> PAGEREF _Toc523931507 \h </w:instrText>
          </w:r>
          <w:r>
            <w:fldChar w:fldCharType="separate"/>
          </w:r>
          <w:r>
            <w:t>7</w:t>
          </w:r>
          <w:r>
            <w:fldChar w:fldCharType="end"/>
          </w:r>
          <w:r>
            <w:fldChar w:fldCharType="end"/>
          </w:r>
        </w:p>
        <w:p>
          <w:pPr>
            <w:pStyle w:val="6"/>
            <w:tabs>
              <w:tab w:val="right" w:leader="dot" w:pos="9736"/>
            </w:tabs>
          </w:pPr>
          <w:r>
            <w:fldChar w:fldCharType="begin"/>
          </w:r>
          <w:r>
            <w:instrText xml:space="preserve"> HYPERLINK \l "_Toc523931508" </w:instrText>
          </w:r>
          <w:r>
            <w:fldChar w:fldCharType="separate"/>
          </w:r>
          <w:r>
            <w:rPr>
              <w:rStyle w:val="14"/>
              <w:rFonts w:hint="eastAsia"/>
            </w:rPr>
            <w:t>人员编辑</w:t>
          </w:r>
          <w:r>
            <w:tab/>
          </w:r>
          <w:r>
            <w:fldChar w:fldCharType="begin"/>
          </w:r>
          <w:r>
            <w:instrText xml:space="preserve"> PAGEREF _Toc523931508 \h </w:instrText>
          </w:r>
          <w:r>
            <w:fldChar w:fldCharType="separate"/>
          </w:r>
          <w:r>
            <w:t>7</w:t>
          </w:r>
          <w:r>
            <w:fldChar w:fldCharType="end"/>
          </w:r>
          <w:r>
            <w:fldChar w:fldCharType="end"/>
          </w:r>
        </w:p>
        <w:p>
          <w:pPr>
            <w:pStyle w:val="11"/>
            <w:tabs>
              <w:tab w:val="right" w:leader="dot" w:pos="9736"/>
            </w:tabs>
          </w:pPr>
          <w:r>
            <w:fldChar w:fldCharType="begin"/>
          </w:r>
          <w:r>
            <w:instrText xml:space="preserve"> HYPERLINK \l "_Toc523931509" </w:instrText>
          </w:r>
          <w:r>
            <w:fldChar w:fldCharType="separate"/>
          </w:r>
          <w:r>
            <w:rPr>
              <w:rStyle w:val="14"/>
              <w:rFonts w:hint="eastAsia"/>
            </w:rPr>
            <w:t>记录管理</w:t>
          </w:r>
          <w:r>
            <w:tab/>
          </w:r>
          <w:r>
            <w:fldChar w:fldCharType="begin"/>
          </w:r>
          <w:r>
            <w:instrText xml:space="preserve"> PAGEREF _Toc523931509 \h </w:instrText>
          </w:r>
          <w:r>
            <w:fldChar w:fldCharType="separate"/>
          </w:r>
          <w:r>
            <w:t>10</w:t>
          </w:r>
          <w:r>
            <w:fldChar w:fldCharType="end"/>
          </w:r>
          <w:r>
            <w:fldChar w:fldCharType="end"/>
          </w:r>
        </w:p>
        <w:p>
          <w:pPr>
            <w:pStyle w:val="6"/>
            <w:tabs>
              <w:tab w:val="right" w:leader="dot" w:pos="9736"/>
            </w:tabs>
          </w:pPr>
          <w:r>
            <w:fldChar w:fldCharType="begin"/>
          </w:r>
          <w:r>
            <w:instrText xml:space="preserve"> HYPERLINK \l "_Toc523931510" </w:instrText>
          </w:r>
          <w:r>
            <w:fldChar w:fldCharType="separate"/>
          </w:r>
          <w:r>
            <w:rPr>
              <w:rStyle w:val="14"/>
              <w:rFonts w:hint="eastAsia"/>
            </w:rPr>
            <w:t>记录列表</w:t>
          </w:r>
          <w:r>
            <w:tab/>
          </w:r>
          <w:r>
            <w:fldChar w:fldCharType="begin"/>
          </w:r>
          <w:r>
            <w:instrText xml:space="preserve"> PAGEREF _Toc523931510 \h </w:instrText>
          </w:r>
          <w:r>
            <w:fldChar w:fldCharType="separate"/>
          </w:r>
          <w:r>
            <w:t>10</w:t>
          </w:r>
          <w:r>
            <w:fldChar w:fldCharType="end"/>
          </w:r>
          <w:r>
            <w:fldChar w:fldCharType="end"/>
          </w:r>
        </w:p>
        <w:p>
          <w:pPr>
            <w:pStyle w:val="6"/>
            <w:tabs>
              <w:tab w:val="right" w:leader="dot" w:pos="9736"/>
            </w:tabs>
          </w:pPr>
          <w:r>
            <w:fldChar w:fldCharType="begin"/>
          </w:r>
          <w:r>
            <w:instrText xml:space="preserve"> HYPERLINK \l "_Toc523931511" </w:instrText>
          </w:r>
          <w:r>
            <w:fldChar w:fldCharType="separate"/>
          </w:r>
          <w:r>
            <w:rPr>
              <w:rStyle w:val="14"/>
              <w:rFonts w:hint="eastAsia"/>
            </w:rPr>
            <w:t>容量</w:t>
          </w:r>
          <w:r>
            <w:tab/>
          </w:r>
          <w:r>
            <w:fldChar w:fldCharType="begin"/>
          </w:r>
          <w:r>
            <w:instrText xml:space="preserve"> PAGEREF _Toc523931511 \h </w:instrText>
          </w:r>
          <w:r>
            <w:fldChar w:fldCharType="separate"/>
          </w:r>
          <w:r>
            <w:t>10</w:t>
          </w:r>
          <w:r>
            <w:fldChar w:fldCharType="end"/>
          </w:r>
          <w:r>
            <w:fldChar w:fldCharType="end"/>
          </w:r>
        </w:p>
        <w:p>
          <w:pPr>
            <w:pStyle w:val="6"/>
            <w:tabs>
              <w:tab w:val="right" w:leader="dot" w:pos="9736"/>
            </w:tabs>
          </w:pPr>
          <w:r>
            <w:fldChar w:fldCharType="begin"/>
          </w:r>
          <w:r>
            <w:instrText xml:space="preserve"> HYPERLINK \l "_Toc523931512" </w:instrText>
          </w:r>
          <w:r>
            <w:fldChar w:fldCharType="separate"/>
          </w:r>
          <w:r>
            <w:rPr>
              <w:rStyle w:val="14"/>
              <w:rFonts w:hint="eastAsia"/>
            </w:rPr>
            <w:t>导出</w:t>
          </w:r>
          <w:r>
            <w:tab/>
          </w:r>
          <w:r>
            <w:fldChar w:fldCharType="begin"/>
          </w:r>
          <w:r>
            <w:instrText xml:space="preserve"> PAGEREF _Toc523931512 \h </w:instrText>
          </w:r>
          <w:r>
            <w:fldChar w:fldCharType="separate"/>
          </w:r>
          <w:r>
            <w:t>11</w:t>
          </w:r>
          <w:r>
            <w:fldChar w:fldCharType="end"/>
          </w:r>
          <w:r>
            <w:fldChar w:fldCharType="end"/>
          </w:r>
        </w:p>
        <w:p>
          <w:pPr>
            <w:pStyle w:val="11"/>
            <w:tabs>
              <w:tab w:val="right" w:leader="dot" w:pos="9736"/>
            </w:tabs>
          </w:pPr>
          <w:r>
            <w:fldChar w:fldCharType="begin"/>
          </w:r>
          <w:r>
            <w:instrText xml:space="preserve"> HYPERLINK \l "_Toc523931513" </w:instrText>
          </w:r>
          <w:r>
            <w:fldChar w:fldCharType="separate"/>
          </w:r>
          <w:r>
            <w:rPr>
              <w:rStyle w:val="14"/>
              <w:rFonts w:hint="eastAsia"/>
            </w:rPr>
            <w:t>设置</w:t>
          </w:r>
          <w:r>
            <w:tab/>
          </w:r>
          <w:r>
            <w:fldChar w:fldCharType="begin"/>
          </w:r>
          <w:r>
            <w:instrText xml:space="preserve"> PAGEREF _Toc523931513 \h </w:instrText>
          </w:r>
          <w:r>
            <w:fldChar w:fldCharType="separate"/>
          </w:r>
          <w:r>
            <w:t>11</w:t>
          </w:r>
          <w:r>
            <w:fldChar w:fldCharType="end"/>
          </w:r>
          <w:r>
            <w:fldChar w:fldCharType="end"/>
          </w:r>
        </w:p>
        <w:p>
          <w:pPr>
            <w:pStyle w:val="6"/>
            <w:tabs>
              <w:tab w:val="right" w:leader="dot" w:pos="9736"/>
            </w:tabs>
          </w:pPr>
          <w:r>
            <w:fldChar w:fldCharType="begin"/>
          </w:r>
          <w:r>
            <w:instrText xml:space="preserve"> HYPERLINK \l "_Toc523931514" </w:instrText>
          </w:r>
          <w:r>
            <w:fldChar w:fldCharType="separate"/>
          </w:r>
          <w:r>
            <w:rPr>
              <w:rStyle w:val="14"/>
              <w:rFonts w:hint="eastAsia"/>
            </w:rPr>
            <w:t>网络设置</w:t>
          </w:r>
          <w:r>
            <w:tab/>
          </w:r>
          <w:r>
            <w:fldChar w:fldCharType="begin"/>
          </w:r>
          <w:r>
            <w:instrText xml:space="preserve"> PAGEREF _Toc523931514 \h </w:instrText>
          </w:r>
          <w:r>
            <w:fldChar w:fldCharType="separate"/>
          </w:r>
          <w:r>
            <w:t>12</w:t>
          </w:r>
          <w:r>
            <w:fldChar w:fldCharType="end"/>
          </w:r>
          <w:r>
            <w:fldChar w:fldCharType="end"/>
          </w:r>
        </w:p>
        <w:p>
          <w:pPr>
            <w:pStyle w:val="6"/>
            <w:tabs>
              <w:tab w:val="right" w:leader="dot" w:pos="9736"/>
            </w:tabs>
          </w:pPr>
          <w:r>
            <w:fldChar w:fldCharType="begin"/>
          </w:r>
          <w:r>
            <w:instrText xml:space="preserve"> HYPERLINK \l "_Toc523931515" </w:instrText>
          </w:r>
          <w:r>
            <w:fldChar w:fldCharType="separate"/>
          </w:r>
          <w:r>
            <w:rPr>
              <w:rStyle w:val="14"/>
              <w:rFonts w:hint="eastAsia"/>
            </w:rPr>
            <w:t>识别设置</w:t>
          </w:r>
          <w:r>
            <w:tab/>
          </w:r>
          <w:r>
            <w:fldChar w:fldCharType="begin"/>
          </w:r>
          <w:r>
            <w:instrText xml:space="preserve"> PAGEREF _Toc523931515 \h </w:instrText>
          </w:r>
          <w:r>
            <w:fldChar w:fldCharType="separate"/>
          </w:r>
          <w:r>
            <w:t>14</w:t>
          </w:r>
          <w:r>
            <w:fldChar w:fldCharType="end"/>
          </w:r>
          <w:r>
            <w:fldChar w:fldCharType="end"/>
          </w:r>
        </w:p>
        <w:p>
          <w:pPr>
            <w:pStyle w:val="6"/>
            <w:tabs>
              <w:tab w:val="right" w:leader="dot" w:pos="9736"/>
            </w:tabs>
          </w:pPr>
          <w:r>
            <w:fldChar w:fldCharType="begin"/>
          </w:r>
          <w:r>
            <w:instrText xml:space="preserve"> HYPERLINK \l "_Toc523931516" </w:instrText>
          </w:r>
          <w:r>
            <w:fldChar w:fldCharType="separate"/>
          </w:r>
          <w:r>
            <w:rPr>
              <w:rStyle w:val="14"/>
              <w:rFonts w:hint="eastAsia"/>
            </w:rPr>
            <w:t>云识别</w:t>
          </w:r>
          <w:r>
            <w:tab/>
          </w:r>
          <w:r>
            <w:fldChar w:fldCharType="begin"/>
          </w:r>
          <w:r>
            <w:instrText xml:space="preserve"> PAGEREF _Toc523931516 \h </w:instrText>
          </w:r>
          <w:r>
            <w:fldChar w:fldCharType="separate"/>
          </w:r>
          <w:r>
            <w:t>15</w:t>
          </w:r>
          <w:r>
            <w:fldChar w:fldCharType="end"/>
          </w:r>
          <w:r>
            <w:fldChar w:fldCharType="end"/>
          </w:r>
        </w:p>
        <w:p>
          <w:pPr>
            <w:pStyle w:val="6"/>
            <w:tabs>
              <w:tab w:val="right" w:leader="dot" w:pos="9736"/>
            </w:tabs>
          </w:pPr>
          <w:r>
            <w:fldChar w:fldCharType="begin"/>
          </w:r>
          <w:r>
            <w:instrText xml:space="preserve"> HYPERLINK \l "_Toc523931517" </w:instrText>
          </w:r>
          <w:r>
            <w:fldChar w:fldCharType="separate"/>
          </w:r>
          <w:r>
            <w:rPr>
              <w:rStyle w:val="14"/>
              <w:rFonts w:hint="eastAsia"/>
            </w:rPr>
            <w:t>系统设置</w:t>
          </w:r>
          <w:r>
            <w:tab/>
          </w:r>
          <w:r>
            <w:fldChar w:fldCharType="begin"/>
          </w:r>
          <w:r>
            <w:instrText xml:space="preserve"> PAGEREF _Toc523931517 \h </w:instrText>
          </w:r>
          <w:r>
            <w:fldChar w:fldCharType="separate"/>
          </w:r>
          <w:r>
            <w:t>15</w:t>
          </w:r>
          <w:r>
            <w:fldChar w:fldCharType="end"/>
          </w:r>
          <w:r>
            <w:fldChar w:fldCharType="end"/>
          </w:r>
        </w:p>
        <w:p>
          <w:pPr>
            <w:pStyle w:val="11"/>
            <w:tabs>
              <w:tab w:val="right" w:leader="dot" w:pos="9736"/>
            </w:tabs>
          </w:pPr>
          <w:r>
            <w:fldChar w:fldCharType="begin"/>
          </w:r>
          <w:r>
            <w:instrText xml:space="preserve"> HYPERLINK \l "_Toc523931518" </w:instrText>
          </w:r>
          <w:r>
            <w:fldChar w:fldCharType="separate"/>
          </w:r>
          <w:r>
            <w:rPr>
              <w:rStyle w:val="14"/>
              <w:rFonts w:hint="eastAsia"/>
            </w:rPr>
            <w:t>还原</w:t>
          </w:r>
          <w:r>
            <w:tab/>
          </w:r>
          <w:r>
            <w:fldChar w:fldCharType="begin"/>
          </w:r>
          <w:r>
            <w:instrText xml:space="preserve"> PAGEREF _Toc523931518 \h </w:instrText>
          </w:r>
          <w:r>
            <w:fldChar w:fldCharType="separate"/>
          </w:r>
          <w:r>
            <w:t>24</w:t>
          </w:r>
          <w:r>
            <w:fldChar w:fldCharType="end"/>
          </w:r>
          <w:r>
            <w:fldChar w:fldCharType="end"/>
          </w:r>
        </w:p>
        <w:p>
          <w:pPr>
            <w:pStyle w:val="6"/>
            <w:tabs>
              <w:tab w:val="right" w:leader="dot" w:pos="9736"/>
            </w:tabs>
          </w:pPr>
          <w:r>
            <w:fldChar w:fldCharType="begin"/>
          </w:r>
          <w:r>
            <w:instrText xml:space="preserve"> HYPERLINK \l "_Toc523931519" </w:instrText>
          </w:r>
          <w:r>
            <w:fldChar w:fldCharType="separate"/>
          </w:r>
          <w:r>
            <w:rPr>
              <w:rStyle w:val="14"/>
              <w:rFonts w:hint="eastAsia"/>
            </w:rPr>
            <w:t>清除数据</w:t>
          </w:r>
          <w:r>
            <w:tab/>
          </w:r>
          <w:r>
            <w:fldChar w:fldCharType="begin"/>
          </w:r>
          <w:r>
            <w:instrText xml:space="preserve"> PAGEREF _Toc523931519 \h </w:instrText>
          </w:r>
          <w:r>
            <w:fldChar w:fldCharType="separate"/>
          </w:r>
          <w:r>
            <w:t>25</w:t>
          </w:r>
          <w:r>
            <w:fldChar w:fldCharType="end"/>
          </w:r>
          <w:r>
            <w:fldChar w:fldCharType="end"/>
          </w:r>
        </w:p>
        <w:p>
          <w:pPr>
            <w:pStyle w:val="6"/>
            <w:tabs>
              <w:tab w:val="right" w:leader="dot" w:pos="9736"/>
            </w:tabs>
          </w:pPr>
          <w:r>
            <w:fldChar w:fldCharType="begin"/>
          </w:r>
          <w:r>
            <w:instrText xml:space="preserve"> HYPERLINK \l "_Toc523931520" </w:instrText>
          </w:r>
          <w:r>
            <w:fldChar w:fldCharType="separate"/>
          </w:r>
          <w:r>
            <w:rPr>
              <w:rStyle w:val="14"/>
              <w:rFonts w:hint="eastAsia"/>
            </w:rPr>
            <w:t>还原初始设置</w:t>
          </w:r>
          <w:r>
            <w:tab/>
          </w:r>
          <w:r>
            <w:fldChar w:fldCharType="begin"/>
          </w:r>
          <w:r>
            <w:instrText xml:space="preserve"> PAGEREF _Toc523931520 \h </w:instrText>
          </w:r>
          <w:r>
            <w:fldChar w:fldCharType="separate"/>
          </w:r>
          <w:r>
            <w:t>25</w:t>
          </w:r>
          <w:r>
            <w:fldChar w:fldCharType="end"/>
          </w:r>
          <w:r>
            <w:fldChar w:fldCharType="end"/>
          </w:r>
        </w:p>
        <w:p>
          <w:pPr>
            <w:pStyle w:val="6"/>
            <w:tabs>
              <w:tab w:val="right" w:leader="dot" w:pos="9736"/>
            </w:tabs>
          </w:pPr>
          <w:r>
            <w:fldChar w:fldCharType="begin"/>
          </w:r>
          <w:r>
            <w:instrText xml:space="preserve"> HYPERLINK \l "_Toc523931521" </w:instrText>
          </w:r>
          <w:r>
            <w:fldChar w:fldCharType="separate"/>
          </w:r>
          <w:r>
            <w:rPr>
              <w:rStyle w:val="14"/>
              <w:rFonts w:hint="eastAsia"/>
            </w:rPr>
            <w:t>清除数据并还原初始设置</w:t>
          </w:r>
          <w:r>
            <w:tab/>
          </w:r>
          <w:r>
            <w:fldChar w:fldCharType="begin"/>
          </w:r>
          <w:r>
            <w:instrText xml:space="preserve"> PAGEREF _Toc523931521 \h </w:instrText>
          </w:r>
          <w:r>
            <w:fldChar w:fldCharType="separate"/>
          </w:r>
          <w:r>
            <w:t>26</w:t>
          </w:r>
          <w:r>
            <w:fldChar w:fldCharType="end"/>
          </w:r>
          <w:r>
            <w:fldChar w:fldCharType="end"/>
          </w:r>
        </w:p>
        <w:p>
          <w:pPr>
            <w:pStyle w:val="11"/>
            <w:tabs>
              <w:tab w:val="right" w:leader="dot" w:pos="9736"/>
            </w:tabs>
          </w:pPr>
          <w:r>
            <w:fldChar w:fldCharType="begin"/>
          </w:r>
          <w:r>
            <w:instrText xml:space="preserve"> HYPERLINK \l "_Toc523931522" </w:instrText>
          </w:r>
          <w:r>
            <w:fldChar w:fldCharType="separate"/>
          </w:r>
          <w:r>
            <w:rPr>
              <w:rStyle w:val="14"/>
              <w:rFonts w:hint="eastAsia"/>
            </w:rPr>
            <w:t>设备信息</w:t>
          </w:r>
          <w:r>
            <w:tab/>
          </w:r>
          <w:r>
            <w:fldChar w:fldCharType="begin"/>
          </w:r>
          <w:r>
            <w:instrText xml:space="preserve"> PAGEREF _Toc523931522 \h </w:instrText>
          </w:r>
          <w:r>
            <w:fldChar w:fldCharType="separate"/>
          </w:r>
          <w:r>
            <w:t>26</w:t>
          </w:r>
          <w:r>
            <w:fldChar w:fldCharType="end"/>
          </w:r>
          <w:r>
            <w:fldChar w:fldCharType="end"/>
          </w:r>
        </w:p>
        <w:p>
          <w:pPr>
            <w:pStyle w:val="10"/>
            <w:tabs>
              <w:tab w:val="right" w:leader="dot" w:pos="9736"/>
            </w:tabs>
          </w:pPr>
          <w:r>
            <w:fldChar w:fldCharType="begin"/>
          </w:r>
          <w:r>
            <w:instrText xml:space="preserve"> HYPERLINK \l "_Toc523931523" </w:instrText>
          </w:r>
          <w:r>
            <w:fldChar w:fldCharType="separate"/>
          </w:r>
          <w:r>
            <w:rPr>
              <w:rStyle w:val="14"/>
              <w:rFonts w:hint="eastAsia"/>
            </w:rPr>
            <w:t>普通用户使用</w:t>
          </w:r>
          <w:r>
            <w:tab/>
          </w:r>
          <w:r>
            <w:fldChar w:fldCharType="begin"/>
          </w:r>
          <w:r>
            <w:instrText xml:space="preserve"> PAGEREF _Toc523931523 \h </w:instrText>
          </w:r>
          <w:r>
            <w:fldChar w:fldCharType="separate"/>
          </w:r>
          <w:r>
            <w:t>27</w:t>
          </w:r>
          <w:r>
            <w:fldChar w:fldCharType="end"/>
          </w:r>
          <w:r>
            <w:fldChar w:fldCharType="end"/>
          </w:r>
        </w:p>
        <w:p>
          <w:pPr>
            <w:pStyle w:val="11"/>
            <w:tabs>
              <w:tab w:val="right" w:leader="dot" w:pos="9736"/>
            </w:tabs>
          </w:pPr>
          <w:r>
            <w:fldChar w:fldCharType="begin"/>
          </w:r>
          <w:r>
            <w:instrText xml:space="preserve"> HYPERLINK \l "_Toc523931524" </w:instrText>
          </w:r>
          <w:r>
            <w:fldChar w:fldCharType="separate"/>
          </w:r>
          <w:r>
            <w:rPr>
              <w:rStyle w:val="14"/>
              <w:rFonts w:hint="eastAsia"/>
            </w:rPr>
            <w:t>单人验证</w:t>
          </w:r>
          <w:r>
            <w:tab/>
          </w:r>
          <w:r>
            <w:fldChar w:fldCharType="begin"/>
          </w:r>
          <w:r>
            <w:instrText xml:space="preserve"> PAGEREF _Toc523931524 \h </w:instrText>
          </w:r>
          <w:r>
            <w:fldChar w:fldCharType="separate"/>
          </w:r>
          <w:r>
            <w:t>27</w:t>
          </w:r>
          <w:r>
            <w:fldChar w:fldCharType="end"/>
          </w:r>
          <w:r>
            <w:fldChar w:fldCharType="end"/>
          </w:r>
        </w:p>
        <w:p>
          <w:pPr>
            <w:pStyle w:val="11"/>
            <w:tabs>
              <w:tab w:val="right" w:leader="dot" w:pos="9736"/>
            </w:tabs>
          </w:pPr>
          <w:r>
            <w:fldChar w:fldCharType="begin"/>
          </w:r>
          <w:r>
            <w:instrText xml:space="preserve"> HYPERLINK \l "_Toc523931525" </w:instrText>
          </w:r>
          <w:r>
            <w:fldChar w:fldCharType="separate"/>
          </w:r>
          <w:r>
            <w:rPr>
              <w:rStyle w:val="14"/>
              <w:rFonts w:hint="eastAsia"/>
            </w:rPr>
            <w:t>人脸识别比对</w:t>
          </w:r>
          <w:r>
            <w:tab/>
          </w:r>
          <w:r>
            <w:fldChar w:fldCharType="begin"/>
          </w:r>
          <w:r>
            <w:instrText xml:space="preserve"> PAGEREF _Toc523931525 \h </w:instrText>
          </w:r>
          <w:r>
            <w:fldChar w:fldCharType="separate"/>
          </w:r>
          <w:r>
            <w:t>27</w:t>
          </w:r>
          <w:r>
            <w:fldChar w:fldCharType="end"/>
          </w:r>
          <w:r>
            <w:fldChar w:fldCharType="end"/>
          </w:r>
        </w:p>
        <w:p>
          <w:pPr>
            <w:pStyle w:val="10"/>
            <w:tabs>
              <w:tab w:val="right" w:leader="dot" w:pos="9736"/>
            </w:tabs>
          </w:pPr>
          <w:r>
            <w:fldChar w:fldCharType="begin"/>
          </w:r>
          <w:r>
            <w:instrText xml:space="preserve"> HYPERLINK \l "_Toc523931526" </w:instrText>
          </w:r>
          <w:r>
            <w:fldChar w:fldCharType="separate"/>
          </w:r>
          <w:r>
            <w:rPr>
              <w:rStyle w:val="14"/>
              <w:rFonts w:hint="eastAsia"/>
            </w:rPr>
            <w:t>访客使用</w:t>
          </w:r>
          <w:r>
            <w:tab/>
          </w:r>
          <w:r>
            <w:fldChar w:fldCharType="begin"/>
          </w:r>
          <w:r>
            <w:instrText xml:space="preserve"> PAGEREF _Toc523931526 \h </w:instrText>
          </w:r>
          <w:r>
            <w:fldChar w:fldCharType="separate"/>
          </w:r>
          <w:r>
            <w:t>28</w:t>
          </w:r>
          <w:r>
            <w:fldChar w:fldCharType="end"/>
          </w:r>
          <w:r>
            <w:fldChar w:fldCharType="end"/>
          </w:r>
        </w:p>
        <w:p>
          <w:pPr>
            <w:pStyle w:val="10"/>
            <w:tabs>
              <w:tab w:val="right" w:leader="dot" w:pos="9736"/>
            </w:tabs>
          </w:pPr>
          <w:r>
            <w:fldChar w:fldCharType="begin"/>
          </w:r>
          <w:r>
            <w:instrText xml:space="preserve"> HYPERLINK \l "_Toc523931527" </w:instrText>
          </w:r>
          <w:r>
            <w:fldChar w:fldCharType="separate"/>
          </w:r>
          <w:r>
            <w:rPr>
              <w:rStyle w:val="14"/>
              <w:rFonts w:hint="eastAsia"/>
            </w:rPr>
            <w:t>识别弹框提示</w:t>
          </w:r>
          <w:r>
            <w:tab/>
          </w:r>
          <w:r>
            <w:fldChar w:fldCharType="begin"/>
          </w:r>
          <w:r>
            <w:instrText xml:space="preserve"> PAGEREF _Toc523931527 \h </w:instrText>
          </w:r>
          <w:r>
            <w:fldChar w:fldCharType="separate"/>
          </w:r>
          <w:r>
            <w:t>29</w:t>
          </w:r>
          <w:r>
            <w:fldChar w:fldCharType="end"/>
          </w:r>
          <w:r>
            <w:fldChar w:fldCharType="end"/>
          </w:r>
        </w:p>
        <w:p>
          <w:pPr>
            <w:pStyle w:val="10"/>
            <w:tabs>
              <w:tab w:val="right" w:leader="dot" w:pos="9736"/>
            </w:tabs>
          </w:pPr>
          <w:r>
            <w:fldChar w:fldCharType="begin"/>
          </w:r>
          <w:r>
            <w:instrText xml:space="preserve"> HYPERLINK \l "_Toc523931528" </w:instrText>
          </w:r>
          <w:r>
            <w:fldChar w:fldCharType="separate"/>
          </w:r>
          <w:r>
            <w:rPr>
              <w:rStyle w:val="14"/>
              <w:rFonts w:hint="eastAsia"/>
            </w:rPr>
            <w:t>后台软件</w:t>
          </w:r>
          <w:r>
            <w:tab/>
          </w:r>
          <w:r>
            <w:fldChar w:fldCharType="begin"/>
          </w:r>
          <w:r>
            <w:instrText xml:space="preserve"> PAGEREF _Toc523931528 \h </w:instrText>
          </w:r>
          <w:r>
            <w:fldChar w:fldCharType="separate"/>
          </w:r>
          <w:r>
            <w:t>30</w:t>
          </w:r>
          <w:r>
            <w:fldChar w:fldCharType="end"/>
          </w:r>
          <w:r>
            <w:fldChar w:fldCharType="end"/>
          </w:r>
        </w:p>
        <w:p>
          <w:pPr>
            <w:pStyle w:val="11"/>
            <w:tabs>
              <w:tab w:val="right" w:leader="dot" w:pos="9736"/>
            </w:tabs>
          </w:pPr>
          <w:r>
            <w:fldChar w:fldCharType="begin"/>
          </w:r>
          <w:r>
            <w:instrText xml:space="preserve"> HYPERLINK \l "_Toc523931529" </w:instrText>
          </w:r>
          <w:r>
            <w:fldChar w:fldCharType="separate"/>
          </w:r>
          <w:r>
            <w:rPr>
              <w:rStyle w:val="14"/>
              <w:rFonts w:hint="eastAsia"/>
            </w:rPr>
            <w:t>添加设备</w:t>
          </w:r>
          <w:r>
            <w:tab/>
          </w:r>
          <w:r>
            <w:fldChar w:fldCharType="begin"/>
          </w:r>
          <w:r>
            <w:instrText xml:space="preserve"> PAGEREF _Toc523931529 \h </w:instrText>
          </w:r>
          <w:r>
            <w:fldChar w:fldCharType="separate"/>
          </w:r>
          <w:r>
            <w:t>30</w:t>
          </w:r>
          <w:r>
            <w:fldChar w:fldCharType="end"/>
          </w:r>
          <w:r>
            <w:fldChar w:fldCharType="end"/>
          </w:r>
        </w:p>
        <w:p>
          <w:pPr>
            <w:pStyle w:val="11"/>
            <w:tabs>
              <w:tab w:val="right" w:leader="dot" w:pos="9736"/>
            </w:tabs>
          </w:pPr>
          <w:r>
            <w:fldChar w:fldCharType="begin"/>
          </w:r>
          <w:r>
            <w:instrText xml:space="preserve"> HYPERLINK \l "_Toc523931530" </w:instrText>
          </w:r>
          <w:r>
            <w:fldChar w:fldCharType="separate"/>
          </w:r>
          <w:r>
            <w:rPr>
              <w:rStyle w:val="14"/>
              <w:rFonts w:hint="eastAsia"/>
            </w:rPr>
            <w:t>设备命令集</w:t>
          </w:r>
          <w:r>
            <w:tab/>
          </w:r>
          <w:r>
            <w:fldChar w:fldCharType="begin"/>
          </w:r>
          <w:r>
            <w:instrText xml:space="preserve"> PAGEREF _Toc523931530 \h </w:instrText>
          </w:r>
          <w:r>
            <w:fldChar w:fldCharType="separate"/>
          </w:r>
          <w:r>
            <w:t>30</w:t>
          </w:r>
          <w:r>
            <w:fldChar w:fldCharType="end"/>
          </w:r>
          <w:r>
            <w:fldChar w:fldCharType="end"/>
          </w:r>
        </w:p>
        <w:p>
          <w:pPr>
            <w:pStyle w:val="10"/>
            <w:tabs>
              <w:tab w:val="right" w:leader="dot" w:pos="9736"/>
            </w:tabs>
          </w:pPr>
          <w:r>
            <w:fldChar w:fldCharType="begin"/>
          </w:r>
          <w:r>
            <w:instrText xml:space="preserve"> HYPERLINK \l "_Toc523931531" </w:instrText>
          </w:r>
          <w:r>
            <w:fldChar w:fldCharType="separate"/>
          </w:r>
          <w:r>
            <w:rPr>
              <w:rStyle w:val="14"/>
              <w:rFonts w:hint="eastAsia"/>
            </w:rPr>
            <w:t>附录</w:t>
          </w:r>
          <w:r>
            <w:tab/>
          </w:r>
          <w:r>
            <w:fldChar w:fldCharType="begin"/>
          </w:r>
          <w:r>
            <w:instrText xml:space="preserve"> PAGEREF _Toc523931531 \h </w:instrText>
          </w:r>
          <w:r>
            <w:fldChar w:fldCharType="separate"/>
          </w:r>
          <w:r>
            <w:t>31</w:t>
          </w:r>
          <w:r>
            <w:fldChar w:fldCharType="end"/>
          </w:r>
          <w:r>
            <w:fldChar w:fldCharType="end"/>
          </w:r>
        </w:p>
        <w:p>
          <w:r>
            <w:rPr>
              <w:bCs/>
              <w:lang w:val="zh-CN"/>
            </w:rPr>
            <w:fldChar w:fldCharType="end"/>
          </w:r>
        </w:p>
      </w:sdtContent>
    </w:sdt>
    <w:p>
      <w:pPr>
        <w:widowControl/>
        <w:jc w:val="left"/>
        <w:rPr>
          <w:rFonts w:asciiTheme="majorEastAsia" w:hAnsiTheme="majorEastAsia" w:eastAsiaTheme="majorEastAsia"/>
          <w:b/>
          <w:sz w:val="36"/>
          <w:szCs w:val="36"/>
        </w:rPr>
      </w:pPr>
      <w:r>
        <w:rPr>
          <w:rFonts w:asciiTheme="majorEastAsia" w:hAnsiTheme="majorEastAsia" w:eastAsiaTheme="majorEastAsia"/>
          <w:b/>
          <w:sz w:val="36"/>
          <w:szCs w:val="36"/>
        </w:rPr>
        <w:br w:type="page"/>
      </w:r>
    </w:p>
    <w:p>
      <w:pPr>
        <w:pStyle w:val="2"/>
        <w:rPr>
          <w:rFonts w:ascii="MS Mincho" w:hAnsi="MS Mincho" w:eastAsia="MS Mincho" w:cs="MS Mincho"/>
        </w:rPr>
      </w:pPr>
      <w:bookmarkStart w:id="0" w:name="_Toc523931501"/>
      <w:r>
        <w:rPr>
          <w:rFonts w:ascii="MS Mincho" w:hAnsi="MS Mincho" w:eastAsia="MS Mincho" w:cs="MS Mincho"/>
        </w:rPr>
        <w:t>管理</w:t>
      </w:r>
      <w:r>
        <w:rPr>
          <w:rFonts w:hint="eastAsia"/>
        </w:rPr>
        <w:t>员</w:t>
      </w:r>
      <w:r>
        <w:rPr>
          <w:rFonts w:ascii="MS Mincho" w:hAnsi="MS Mincho" w:eastAsia="MS Mincho" w:cs="MS Mincho"/>
        </w:rPr>
        <w:t>操作</w:t>
      </w:r>
      <w:bookmarkEnd w:id="0"/>
    </w:p>
    <w:p>
      <w:pPr>
        <w:pStyle w:val="2"/>
      </w:pPr>
      <w:bookmarkStart w:id="1" w:name="_Toc523931502"/>
      <w:r>
        <w:rPr>
          <w:rFonts w:hint="eastAsia"/>
        </w:rPr>
        <w:t>进入功能菜单</w:t>
      </w:r>
      <w:bookmarkEnd w:id="1"/>
    </w:p>
    <w:p>
      <w:r>
        <w:drawing>
          <wp:anchor distT="0" distB="0" distL="114300" distR="114300" simplePos="0" relativeHeight="251658240" behindDoc="0" locked="0" layoutInCell="1" allowOverlap="1">
            <wp:simplePos x="0" y="0"/>
            <wp:positionH relativeFrom="column">
              <wp:posOffset>2061845</wp:posOffset>
            </wp:positionH>
            <wp:positionV relativeFrom="paragraph">
              <wp:posOffset>448945</wp:posOffset>
            </wp:positionV>
            <wp:extent cx="1723390" cy="2941320"/>
            <wp:effectExtent l="0" t="0" r="0" b="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3390" cy="2941320"/>
                    </a:xfrm>
                    <a:prstGeom prst="rect">
                      <a:avLst/>
                    </a:prstGeom>
                    <a:noFill/>
                    <a:ln w="9525">
                      <a:noFill/>
                    </a:ln>
                  </pic:spPr>
                </pic:pic>
              </a:graphicData>
            </a:graphic>
          </wp:anchor>
        </w:drawing>
      </w:r>
      <w:r>
        <w:rPr>
          <w:rFonts w:hint="eastAsia"/>
        </w:rPr>
        <w:t>设备开机后，初次使用为未设置管理员状态，单击“添加管理员”按钮，出现提示“请刷身份证”后，刷本人身份证比对添加即可。</w:t>
      </w:r>
    </w:p>
    <w:p>
      <w:pPr>
        <w:jc w:val="center"/>
      </w:pPr>
    </w:p>
    <w:p>
      <w:pPr>
        <w:ind w:firstLine="420"/>
      </w:pPr>
      <w:r>
        <w:rPr>
          <w:rFonts w:hint="eastAsia"/>
        </w:rPr>
        <w:drawing>
          <wp:anchor distT="0" distB="0" distL="114300" distR="114300" simplePos="0" relativeHeight="251492352" behindDoc="0" locked="0" layoutInCell="1" allowOverlap="1">
            <wp:simplePos x="0" y="0"/>
            <wp:positionH relativeFrom="column">
              <wp:posOffset>2985770</wp:posOffset>
            </wp:positionH>
            <wp:positionV relativeFrom="paragraph">
              <wp:posOffset>677545</wp:posOffset>
            </wp:positionV>
            <wp:extent cx="1727200" cy="2946400"/>
            <wp:effectExtent l="19050" t="0" r="6350" b="0"/>
            <wp:wrapNone/>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7200" cy="2946400"/>
                    </a:xfrm>
                    <a:prstGeom prst="rect">
                      <a:avLst/>
                    </a:prstGeom>
                    <a:noFill/>
                    <a:ln w="9525">
                      <a:noFill/>
                    </a:ln>
                  </pic:spPr>
                </pic:pic>
              </a:graphicData>
            </a:graphic>
          </wp:anchor>
        </w:drawing>
      </w:r>
      <w:r>
        <w:rPr>
          <w:rFonts w:hint="eastAsia"/>
        </w:rPr>
        <w:drawing>
          <wp:anchor distT="0" distB="0" distL="114300" distR="114300" simplePos="0" relativeHeight="251490304" behindDoc="0" locked="0" layoutInCell="1" allowOverlap="1">
            <wp:simplePos x="0" y="0"/>
            <wp:positionH relativeFrom="column">
              <wp:posOffset>876935</wp:posOffset>
            </wp:positionH>
            <wp:positionV relativeFrom="paragraph">
              <wp:posOffset>677545</wp:posOffset>
            </wp:positionV>
            <wp:extent cx="1727200" cy="2946400"/>
            <wp:effectExtent l="19050" t="0" r="6350" b="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7200" cy="2946400"/>
                    </a:xfrm>
                    <a:prstGeom prst="rect">
                      <a:avLst/>
                    </a:prstGeom>
                    <a:noFill/>
                    <a:ln w="9525">
                      <a:noFill/>
                    </a:ln>
                  </pic:spPr>
                </pic:pic>
              </a:graphicData>
            </a:graphic>
          </wp:anchor>
        </w:drawing>
      </w:r>
      <w:r>
        <w:rPr>
          <w:rFonts w:hint="eastAsia"/>
        </w:rPr>
        <w:t>如果程序已经存在管理员，长按屏幕任意位置，弹出“管理员登录”界面，管理员本人直接刷脸进行比对，比对成功后进入功能菜单，失败则提示认证失败（不扫描人脸）。认证失败后，需点击“再次点击进入验证面容识别”刷脸识别。也可切换验证方式到密码输入，初始密码为“123456”，更改密码需进入菜单后设置。</w:t>
      </w:r>
    </w:p>
    <w:p>
      <w:pPr>
        <w:widowControl/>
        <w:jc w:val="cente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Times New Roman"/>
          <w:kern w:val="0"/>
          <w:szCs w:val="21"/>
        </w:rPr>
      </w:pPr>
    </w:p>
    <w:p>
      <w:pPr>
        <w:widowControl/>
        <w:ind w:firstLine="105" w:firstLineChars="50"/>
        <w:jc w:val="center"/>
        <w:rPr>
          <w:rFonts w:ascii="楷体" w:hAnsi="楷体" w:eastAsia="楷体" w:cs="宋体"/>
          <w:kern w:val="0"/>
          <w:szCs w:val="21"/>
        </w:rPr>
      </w:pPr>
      <w:r>
        <w:rPr>
          <w:rFonts w:ascii="楷体" w:hAnsi="楷体" w:eastAsia="楷体" w:cs="宋体"/>
          <w:kern w:val="0"/>
          <w:szCs w:val="21"/>
        </w:rPr>
        <w:drawing>
          <wp:inline distT="0" distB="0" distL="0" distR="0">
            <wp:extent cx="1845945" cy="2944495"/>
            <wp:effectExtent l="19050" t="0" r="1300" b="0"/>
            <wp:docPr id="1"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png"/>
                    <pic:cNvPicPr>
                      <a:picLocks noChangeAspect="1"/>
                    </pic:cNvPicPr>
                  </pic:nvPicPr>
                  <pic:blipFill>
                    <a:blip r:embed="rId8" cstate="print"/>
                    <a:stretch>
                      <a:fillRect/>
                    </a:stretch>
                  </pic:blipFill>
                  <pic:spPr>
                    <a:xfrm>
                      <a:off x="0" y="0"/>
                      <a:ext cx="1846550" cy="2944800"/>
                    </a:xfrm>
                    <a:prstGeom prst="rect">
                      <a:avLst/>
                    </a:prstGeom>
                  </pic:spPr>
                </pic:pic>
              </a:graphicData>
            </a:graphic>
          </wp:inline>
        </w:drawing>
      </w:r>
    </w:p>
    <w:p>
      <w:pPr>
        <w:pStyle w:val="3"/>
      </w:pPr>
      <w:bookmarkStart w:id="2" w:name="_Toc523931503"/>
      <w:r>
        <w:rPr>
          <w:rFonts w:hint="eastAsia"/>
        </w:rPr>
        <w:t>人员管理</w:t>
      </w:r>
      <w:bookmarkEnd w:id="2"/>
    </w:p>
    <w:p>
      <w:pPr>
        <w:ind w:firstLine="420"/>
        <w:rPr>
          <w:rFonts w:ascii="宋体" w:hAnsi="宋体" w:eastAsia="宋体" w:cs="Times New Roman"/>
          <w:kern w:val="0"/>
          <w:szCs w:val="21"/>
        </w:rPr>
      </w:pPr>
      <w:r>
        <w:rPr>
          <w:rFonts w:hint="eastAsia" w:ascii="宋体" w:hAnsi="宋体" w:eastAsia="宋体" w:cs="Times New Roman"/>
          <w:kern w:val="0"/>
          <w:szCs w:val="21"/>
        </w:rPr>
        <w:t xml:space="preserve">人员管理中有用户列表、访客列表、黑名单、容量、人员编辑。  </w:t>
      </w:r>
    </w:p>
    <w:p>
      <w:pPr>
        <w:pStyle w:val="17"/>
        <w:jc w:val="center"/>
        <w:rPr>
          <w:rFonts w:ascii="宋体" w:hAnsi="宋体" w:eastAsia="宋体" w:cs="Times New Roman"/>
          <w:kern w:val="0"/>
          <w:szCs w:val="21"/>
        </w:rPr>
      </w:pPr>
      <w:r>
        <w:rPr>
          <w:rFonts w:ascii="宋体" w:hAnsi="宋体" w:eastAsia="宋体" w:cs="Times New Roman"/>
          <w:kern w:val="0"/>
          <w:szCs w:val="21"/>
        </w:rPr>
        <w:drawing>
          <wp:inline distT="0" distB="0" distL="0" distR="0">
            <wp:extent cx="1848485" cy="2944495"/>
            <wp:effectExtent l="19050" t="0" r="0" b="0"/>
            <wp:docPr id="3"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png"/>
                    <pic:cNvPicPr>
                      <a:picLocks noChangeAspect="1"/>
                    </pic:cNvPicPr>
                  </pic:nvPicPr>
                  <pic:blipFill>
                    <a:blip r:embed="rId9" cstate="print"/>
                    <a:stretch>
                      <a:fillRect/>
                    </a:stretch>
                  </pic:blipFill>
                  <pic:spPr>
                    <a:xfrm>
                      <a:off x="0" y="0"/>
                      <a:ext cx="1849073" cy="2944800"/>
                    </a:xfrm>
                    <a:prstGeom prst="rect">
                      <a:avLst/>
                    </a:prstGeom>
                  </pic:spPr>
                </pic:pic>
              </a:graphicData>
            </a:graphic>
          </wp:inline>
        </w:drawing>
      </w:r>
    </w:p>
    <w:p>
      <w:pPr>
        <w:pStyle w:val="4"/>
      </w:pPr>
      <w:bookmarkStart w:id="3" w:name="_Toc523931504"/>
      <w:r>
        <w:rPr>
          <w:rFonts w:hint="eastAsia"/>
        </w:rPr>
        <w:t>用户列表</w:t>
      </w:r>
      <w:bookmarkEnd w:id="3"/>
    </w:p>
    <w:p>
      <w:pPr>
        <w:widowControl/>
        <w:ind w:firstLine="420"/>
        <w:rPr>
          <w:rFonts w:ascii="宋体" w:hAnsi="宋体" w:eastAsia="宋体" w:cs="Times New Roman"/>
          <w:kern w:val="0"/>
          <w:szCs w:val="21"/>
        </w:rPr>
      </w:pPr>
      <w:r>
        <w:rPr>
          <w:rFonts w:hint="eastAsia" w:ascii="宋体" w:hAnsi="宋体" w:eastAsia="宋体" w:cs="Times New Roman"/>
          <w:kern w:val="0"/>
          <w:szCs w:val="21"/>
        </w:rPr>
        <w:t>查看本机用户信息列表，包括人员工号、姓名、照片信息。可根据人员姓名或姓名中包含字进行检索。</w:t>
      </w:r>
    </w:p>
    <w:p>
      <w:pPr>
        <w:widowControl/>
        <w:jc w:val="center"/>
      </w:pPr>
      <w:r>
        <w:rPr>
          <w:rFonts w:ascii="宋体" w:hAnsi="宋体" w:eastAsia="宋体" w:cs="Times New Roman"/>
          <w:kern w:val="0"/>
          <w:szCs w:val="21"/>
        </w:rPr>
        <w:drawing>
          <wp:inline distT="0" distB="0" distL="0" distR="0">
            <wp:extent cx="1844675" cy="2944495"/>
            <wp:effectExtent l="19050" t="0" r="2736" b="0"/>
            <wp:docPr id="48" name="图片 47"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41.png"/>
                    <pic:cNvPicPr>
                      <a:picLocks noChangeAspect="1"/>
                    </pic:cNvPicPr>
                  </pic:nvPicPr>
                  <pic:blipFill>
                    <a:blip r:embed="rId10" cstate="print"/>
                    <a:stretch>
                      <a:fillRect/>
                    </a:stretch>
                  </pic:blipFill>
                  <pic:spPr>
                    <a:xfrm>
                      <a:off x="0" y="0"/>
                      <a:ext cx="1845114" cy="2944800"/>
                    </a:xfrm>
                    <a:prstGeom prst="rect">
                      <a:avLst/>
                    </a:prstGeom>
                  </pic:spPr>
                </pic:pic>
              </a:graphicData>
            </a:graphic>
          </wp:inline>
        </w:drawing>
      </w:r>
    </w:p>
    <w:p>
      <w:pPr>
        <w:widowControl/>
      </w:pPr>
      <w:r>
        <w:rPr>
          <w:rFonts w:hint="eastAsia"/>
          <w:b/>
        </w:rPr>
        <w:t>删除人员</w:t>
      </w:r>
      <w:r>
        <w:rPr>
          <w:rFonts w:hint="eastAsia"/>
        </w:rPr>
        <w:t>：点击编辑，勾选相应的人员再点击删除；或直接向右滑动所要删除人员，再点击删除按钮。</w:t>
      </w:r>
    </w:p>
    <w:p>
      <w:pPr>
        <w:widowControl/>
        <w:jc w:val="center"/>
      </w:pPr>
      <w:r>
        <w:drawing>
          <wp:inline distT="0" distB="0" distL="0" distR="0">
            <wp:extent cx="1843405" cy="2944495"/>
            <wp:effectExtent l="19050" t="0" r="4245" b="0"/>
            <wp:docPr id="59" name="图片 58"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42.png"/>
                    <pic:cNvPicPr>
                      <a:picLocks noChangeAspect="1"/>
                    </pic:cNvPicPr>
                  </pic:nvPicPr>
                  <pic:blipFill>
                    <a:blip r:embed="rId11" cstate="print"/>
                    <a:stretch>
                      <a:fillRect/>
                    </a:stretch>
                  </pic:blipFill>
                  <pic:spPr>
                    <a:xfrm>
                      <a:off x="0" y="0"/>
                      <a:ext cx="1843605" cy="2944800"/>
                    </a:xfrm>
                    <a:prstGeom prst="rect">
                      <a:avLst/>
                    </a:prstGeom>
                  </pic:spPr>
                </pic:pic>
              </a:graphicData>
            </a:graphic>
          </wp:inline>
        </w:drawing>
      </w:r>
    </w:p>
    <w:p>
      <w:pPr>
        <w:jc w:val="center"/>
        <w:rPr>
          <w:rFonts w:ascii="宋体" w:hAnsi="宋体" w:eastAsia="宋体" w:cs="Times New Roman"/>
          <w:kern w:val="0"/>
          <w:szCs w:val="21"/>
        </w:rPr>
      </w:pPr>
      <w:r>
        <w:rPr>
          <w:rFonts w:hint="eastAsia"/>
        </w:rPr>
        <w:t xml:space="preserve"> </w:t>
      </w:r>
    </w:p>
    <w:p>
      <w:pPr>
        <w:pStyle w:val="4"/>
      </w:pPr>
      <w:bookmarkStart w:id="4" w:name="_Toc523931505"/>
      <w:r>
        <w:rPr>
          <w:rFonts w:hint="eastAsia"/>
        </w:rPr>
        <w:t>访客列表</w:t>
      </w:r>
      <w:bookmarkEnd w:id="4"/>
    </w:p>
    <w:p>
      <w:pPr>
        <w:widowControl/>
        <w:ind w:firstLine="420"/>
        <w:rPr>
          <w:rFonts w:ascii="宋体" w:hAnsi="宋体" w:eastAsia="宋体" w:cs="Times New Roman"/>
          <w:kern w:val="0"/>
          <w:szCs w:val="21"/>
        </w:rPr>
      </w:pPr>
      <w:r>
        <w:rPr>
          <w:rFonts w:hint="eastAsia" w:ascii="宋体" w:hAnsi="宋体" w:eastAsia="宋体" w:cs="Times New Roman"/>
          <w:kern w:val="0"/>
          <w:szCs w:val="21"/>
        </w:rPr>
        <w:t>查看本机访客信息列表，包括访客人员姓名、预约状态、照片信息。可根据访客人员姓名或姓名中包含字进行检索。</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47215" cy="2944495"/>
            <wp:effectExtent l="19050" t="0" r="506" b="0"/>
            <wp:docPr id="65" name="图片 64"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43.png"/>
                    <pic:cNvPicPr>
                      <a:picLocks noChangeAspect="1"/>
                    </pic:cNvPicPr>
                  </pic:nvPicPr>
                  <pic:blipFill>
                    <a:blip r:embed="rId12" cstate="print"/>
                    <a:stretch>
                      <a:fillRect/>
                    </a:stretch>
                  </pic:blipFill>
                  <pic:spPr>
                    <a:xfrm>
                      <a:off x="0" y="0"/>
                      <a:ext cx="1847344" cy="2944800"/>
                    </a:xfrm>
                    <a:prstGeom prst="rect">
                      <a:avLst/>
                    </a:prstGeom>
                  </pic:spPr>
                </pic:pic>
              </a:graphicData>
            </a:graphic>
          </wp:inline>
        </w:drawing>
      </w:r>
    </w:p>
    <w:p>
      <w:pPr>
        <w:widowControl/>
        <w:rPr>
          <w:color w:val="FF0000"/>
          <w:sz w:val="24"/>
          <w:szCs w:val="24"/>
        </w:rPr>
      </w:pPr>
      <w:r>
        <w:rPr>
          <w:rFonts w:ascii="楷体" w:hAnsi="楷体" w:eastAsia="楷体" w:cs="宋体"/>
          <w:color w:val="FF0000"/>
          <w:kern w:val="0"/>
          <w:sz w:val="24"/>
          <w:szCs w:val="24"/>
        </w:rPr>
        <w:drawing>
          <wp:inline distT="0" distB="0" distL="0" distR="0">
            <wp:extent cx="219075" cy="295275"/>
            <wp:effectExtent l="0" t="0" r="9525" b="9525"/>
            <wp:docPr id="66"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:后台处理访客下发到设备上</w:t>
      </w:r>
      <w:r>
        <w:rPr>
          <w:rFonts w:ascii="楷体" w:hAnsi="楷体" w:eastAsia="楷体" w:cs="宋体"/>
          <w:color w:val="FF0000"/>
          <w:kern w:val="0"/>
          <w:sz w:val="24"/>
          <w:szCs w:val="24"/>
        </w:rPr>
        <w:t xml:space="preserve"> </w:t>
      </w:r>
      <w:r>
        <w:rPr>
          <w:rFonts w:hint="eastAsia" w:ascii="楷体" w:hAnsi="楷体" w:eastAsia="楷体" w:cs="宋体"/>
          <w:color w:val="FF0000"/>
          <w:kern w:val="0"/>
          <w:sz w:val="24"/>
          <w:szCs w:val="24"/>
        </w:rPr>
        <w:t>，</w:t>
      </w:r>
      <w:r>
        <w:rPr>
          <w:rFonts w:ascii="楷体" w:hAnsi="楷体" w:eastAsia="楷体" w:cs="宋体"/>
          <w:color w:val="FF0000"/>
          <w:kern w:val="0"/>
          <w:sz w:val="24"/>
          <w:szCs w:val="24"/>
        </w:rPr>
        <w:t>预约状态修改为已预约</w:t>
      </w:r>
      <w:r>
        <w:rPr>
          <w:rFonts w:hint="eastAsia" w:ascii="楷体" w:hAnsi="楷体" w:eastAsia="楷体" w:cs="宋体"/>
          <w:color w:val="FF0000"/>
          <w:kern w:val="0"/>
          <w:sz w:val="24"/>
          <w:szCs w:val="24"/>
        </w:rPr>
        <w:t>。</w:t>
      </w:r>
    </w:p>
    <w:p>
      <w:pPr>
        <w:pStyle w:val="4"/>
      </w:pPr>
      <w:bookmarkStart w:id="5" w:name="_Toc523931506"/>
      <w:r>
        <w:rPr>
          <w:rFonts w:hint="eastAsia"/>
        </w:rPr>
        <w:t>黑名单</w:t>
      </w:r>
      <w:bookmarkEnd w:id="5"/>
    </w:p>
    <w:p>
      <w:pPr>
        <w:widowControl/>
        <w:ind w:firstLine="420"/>
        <w:rPr>
          <w:rFonts w:ascii="宋体" w:hAnsi="宋体" w:eastAsia="宋体" w:cs="Times New Roman"/>
          <w:kern w:val="0"/>
          <w:szCs w:val="21"/>
        </w:rPr>
      </w:pPr>
      <w:r>
        <w:rPr>
          <w:rFonts w:hint="eastAsia" w:ascii="宋体" w:hAnsi="宋体" w:eastAsia="宋体" w:cs="Times New Roman"/>
          <w:kern w:val="0"/>
          <w:szCs w:val="21"/>
        </w:rPr>
        <w:t>查看本机黑名单人员信息列表，包括黑名单人员工号、姓名、照片信息。可根据黑名单人员姓名或姓名中包含字进行检索。</w:t>
      </w:r>
    </w:p>
    <w:p>
      <w:pPr>
        <w:widowControl/>
        <w:ind w:firstLine="420"/>
        <w:jc w:val="center"/>
        <w:rPr>
          <w:rFonts w:ascii="宋体" w:hAnsi="宋体" w:eastAsia="宋体" w:cs="Times New Roman"/>
          <w:kern w:val="0"/>
          <w:szCs w:val="21"/>
        </w:rPr>
      </w:pPr>
      <w:r>
        <w:rPr>
          <w:rFonts w:hint="eastAsia" w:ascii="宋体" w:hAnsi="宋体" w:eastAsia="宋体" w:cs="Times New Roman"/>
          <w:kern w:val="0"/>
          <w:szCs w:val="21"/>
        </w:rPr>
        <w:drawing>
          <wp:inline distT="0" distB="0" distL="0" distR="0">
            <wp:extent cx="1862455" cy="2944495"/>
            <wp:effectExtent l="19050" t="0" r="3831" b="0"/>
            <wp:docPr id="69" name="图片 68"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44.png"/>
                    <pic:cNvPicPr>
                      <a:picLocks noChangeAspect="1"/>
                    </pic:cNvPicPr>
                  </pic:nvPicPr>
                  <pic:blipFill>
                    <a:blip r:embed="rId14" cstate="print"/>
                    <a:stretch>
                      <a:fillRect/>
                    </a:stretch>
                  </pic:blipFill>
                  <pic:spPr>
                    <a:xfrm>
                      <a:off x="0" y="0"/>
                      <a:ext cx="1863069" cy="2944800"/>
                    </a:xfrm>
                    <a:prstGeom prst="rect">
                      <a:avLst/>
                    </a:prstGeom>
                  </pic:spPr>
                </pic:pic>
              </a:graphicData>
            </a:graphic>
          </wp:inline>
        </w:drawing>
      </w:r>
    </w:p>
    <w:p>
      <w:pPr>
        <w:widowControl/>
        <w:rPr>
          <w:color w:val="FF0000"/>
          <w:sz w:val="24"/>
          <w:szCs w:val="24"/>
        </w:rPr>
      </w:pPr>
      <w:r>
        <w:rPr>
          <w:rFonts w:ascii="楷体" w:hAnsi="楷体" w:eastAsia="楷体" w:cs="宋体"/>
          <w:color w:val="FF0000"/>
          <w:kern w:val="0"/>
          <w:sz w:val="24"/>
          <w:szCs w:val="24"/>
        </w:rPr>
        <w:drawing>
          <wp:inline distT="0" distB="0" distL="0" distR="0">
            <wp:extent cx="219075" cy="295275"/>
            <wp:effectExtent l="0" t="0" r="9525" b="9525"/>
            <wp:docPr id="70"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:黑名单人员只能后台去下发，人员所在黑名单内，无权限识别通过。</w:t>
      </w:r>
    </w:p>
    <w:p>
      <w:pPr>
        <w:widowControl/>
        <w:ind w:firstLine="420"/>
        <w:rPr>
          <w:rFonts w:ascii="宋体" w:hAnsi="宋体" w:eastAsia="宋体" w:cs="Times New Roman"/>
          <w:kern w:val="0"/>
          <w:szCs w:val="21"/>
        </w:rPr>
      </w:pPr>
    </w:p>
    <w:p>
      <w:pPr>
        <w:pStyle w:val="4"/>
      </w:pPr>
      <w:bookmarkStart w:id="6" w:name="_Toc523931507"/>
      <w:r>
        <w:t>容量</w:t>
      </w:r>
      <w:bookmarkEnd w:id="6"/>
    </w:p>
    <w:p>
      <w:pPr>
        <w:ind w:firstLine="210" w:firstLineChars="100"/>
      </w:pPr>
      <w:r>
        <w:rPr>
          <w:rFonts w:hint="eastAsia"/>
        </w:rPr>
        <w:t>查看本机人员容量，最大为10000人。</w:t>
      </w:r>
    </w:p>
    <w:p>
      <w:pPr>
        <w:ind w:firstLine="210" w:firstLineChars="100"/>
        <w:jc w:val="center"/>
      </w:pPr>
      <w:r>
        <w:drawing>
          <wp:inline distT="0" distB="0" distL="0" distR="0">
            <wp:extent cx="1866900" cy="2944495"/>
            <wp:effectExtent l="19050" t="0" r="0" b="0"/>
            <wp:docPr id="60" name="图片 59" descr="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60.png"/>
                    <pic:cNvPicPr>
                      <a:picLocks noChangeAspect="1"/>
                    </pic:cNvPicPr>
                  </pic:nvPicPr>
                  <pic:blipFill>
                    <a:blip r:embed="rId15" cstate="print"/>
                    <a:stretch>
                      <a:fillRect/>
                    </a:stretch>
                  </pic:blipFill>
                  <pic:spPr>
                    <a:xfrm>
                      <a:off x="0" y="0"/>
                      <a:ext cx="1867449" cy="2944800"/>
                    </a:xfrm>
                    <a:prstGeom prst="rect">
                      <a:avLst/>
                    </a:prstGeom>
                  </pic:spPr>
                </pic:pic>
              </a:graphicData>
            </a:graphic>
          </wp:inline>
        </w:drawing>
      </w:r>
    </w:p>
    <w:p>
      <w:pPr>
        <w:pStyle w:val="4"/>
      </w:pPr>
      <w:bookmarkStart w:id="7" w:name="_Toc523931508"/>
      <w:r>
        <w:rPr>
          <w:rFonts w:hint="eastAsia"/>
        </w:rPr>
        <w:t>人员编辑</w:t>
      </w:r>
      <w:bookmarkEnd w:id="7"/>
    </w:p>
    <w:p>
      <w:pPr>
        <w:rPr>
          <w:rFonts w:ascii="宋体" w:hAnsi="宋体" w:eastAsia="宋体" w:cs="Times New Roman"/>
          <w:kern w:val="0"/>
          <w:szCs w:val="21"/>
        </w:rPr>
      </w:pPr>
      <w:r>
        <w:rPr>
          <w:rFonts w:hint="eastAsia" w:ascii="宋体" w:hAnsi="宋体" w:eastAsia="宋体" w:cs="Times New Roman"/>
          <w:kern w:val="0"/>
          <w:szCs w:val="21"/>
        </w:rPr>
        <w:t>人员编辑中有添加、修改、导入、导出。</w:t>
      </w:r>
    </w:p>
    <w:p>
      <w:pPr>
        <w:jc w:val="center"/>
        <w:rPr>
          <w:rFonts w:ascii="宋体" w:hAnsi="宋体" w:eastAsia="宋体" w:cs="Times New Roman"/>
          <w:kern w:val="0"/>
          <w:szCs w:val="21"/>
        </w:rPr>
      </w:pPr>
      <w:r>
        <w:rPr>
          <w:rFonts w:ascii="宋体" w:hAnsi="宋体" w:eastAsia="宋体" w:cs="Times New Roman"/>
          <w:kern w:val="0"/>
          <w:szCs w:val="21"/>
        </w:rPr>
        <w:drawing>
          <wp:inline distT="0" distB="0" distL="0" distR="0">
            <wp:extent cx="1849120" cy="2944495"/>
            <wp:effectExtent l="19050" t="0" r="0" b="0"/>
            <wp:docPr id="19" name="图片 1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4.png"/>
                    <pic:cNvPicPr>
                      <a:picLocks noChangeAspect="1"/>
                    </pic:cNvPicPr>
                  </pic:nvPicPr>
                  <pic:blipFill>
                    <a:blip r:embed="rId16" cstate="print"/>
                    <a:stretch>
                      <a:fillRect/>
                    </a:stretch>
                  </pic:blipFill>
                  <pic:spPr>
                    <a:xfrm>
                      <a:off x="0" y="0"/>
                      <a:ext cx="1849574" cy="2944800"/>
                    </a:xfrm>
                    <a:prstGeom prst="rect">
                      <a:avLst/>
                    </a:prstGeom>
                  </pic:spPr>
                </pic:pic>
              </a:graphicData>
            </a:graphic>
          </wp:inline>
        </w:drawing>
      </w:r>
    </w:p>
    <w:p>
      <w:pPr>
        <w:rPr>
          <w:rFonts w:ascii="宋体" w:hAnsi="宋体" w:eastAsia="宋体" w:cs="Times New Roman"/>
          <w:b/>
          <w:kern w:val="0"/>
          <w:szCs w:val="21"/>
        </w:rPr>
      </w:pPr>
      <w:r>
        <w:rPr>
          <w:rFonts w:hint="eastAsia"/>
          <w:b/>
          <w:sz w:val="32"/>
          <w:szCs w:val="32"/>
        </w:rPr>
        <w:t>添加</w:t>
      </w:r>
    </w:p>
    <w:p>
      <w:pPr>
        <w:rPr>
          <w:color w:val="000000" w:themeColor="text1"/>
        </w:rPr>
      </w:pPr>
      <w:r>
        <w:rPr>
          <w:rFonts w:hint="eastAsia" w:ascii="宋体" w:hAnsi="宋体" w:eastAsia="宋体" w:cs="Times New Roman"/>
          <w:kern w:val="0"/>
          <w:szCs w:val="21"/>
        </w:rPr>
        <w:t>添加设备人员，点击“添加”，弹出“请刷身份证”后，人证比对通过后提示“添加成功”后</w:t>
      </w:r>
      <w:r>
        <w:rPr>
          <w:rFonts w:hint="eastAsia"/>
          <w:color w:val="000000" w:themeColor="text1"/>
        </w:rPr>
        <w:t>自动</w:t>
      </w:r>
      <w:r>
        <w:rPr>
          <w:color w:val="000000" w:themeColor="text1"/>
        </w:rPr>
        <w:t>返回上一级</w:t>
      </w:r>
      <w:r>
        <w:rPr>
          <w:rFonts w:hint="eastAsia"/>
          <w:color w:val="000000" w:themeColor="text1"/>
        </w:rPr>
        <w:t>菜单。</w:t>
      </w:r>
    </w:p>
    <w:p>
      <w:pPr>
        <w:rPr>
          <w:rFonts w:ascii="宋体" w:hAnsi="宋体" w:eastAsia="宋体" w:cs="Times New Roman"/>
          <w:kern w:val="0"/>
          <w:szCs w:val="21"/>
        </w:rPr>
      </w:pPr>
      <w:r>
        <w:rPr>
          <w:rFonts w:hint="eastAsia" w:ascii="宋体" w:hAnsi="宋体" w:eastAsia="宋体" w:cs="Times New Roman"/>
          <w:b/>
          <w:kern w:val="0"/>
          <w:szCs w:val="21"/>
        </w:rPr>
        <w:drawing>
          <wp:anchor distT="0" distB="0" distL="114300" distR="114300" simplePos="0" relativeHeight="251747328" behindDoc="0" locked="0" layoutInCell="1" allowOverlap="1">
            <wp:simplePos x="0" y="0"/>
            <wp:positionH relativeFrom="column">
              <wp:posOffset>2241550</wp:posOffset>
            </wp:positionH>
            <wp:positionV relativeFrom="paragraph">
              <wp:posOffset>175895</wp:posOffset>
            </wp:positionV>
            <wp:extent cx="1721485" cy="2941320"/>
            <wp:effectExtent l="19050" t="0" r="0" b="0"/>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1485" cy="2941320"/>
                    </a:xfrm>
                    <a:prstGeom prst="rect">
                      <a:avLst/>
                    </a:prstGeom>
                    <a:noFill/>
                    <a:ln w="9525">
                      <a:noFill/>
                    </a:ln>
                  </pic:spPr>
                </pic:pic>
              </a:graphicData>
            </a:graphic>
          </wp:anchor>
        </w:drawing>
      </w:r>
      <w:r>
        <w:rPr>
          <w:rFonts w:ascii="宋体" w:hAnsi="宋体" w:eastAsia="宋体" w:cs="Times New Roman"/>
          <w:b/>
          <w:kern w:val="0"/>
          <w:szCs w:val="21"/>
        </w:rPr>
        <w:t>手工登记</w:t>
      </w:r>
      <w:r>
        <w:rPr>
          <w:rFonts w:hint="eastAsia" w:ascii="宋体" w:hAnsi="宋体" w:eastAsia="宋体" w:cs="Times New Roman"/>
          <w:kern w:val="0"/>
          <w:szCs w:val="21"/>
        </w:rPr>
        <w:t>：点击添加人员后，再点击“手工登记”按钮，输入正确的身份证号与姓名，点击确定采集模板。确定采集模板为本人后，再次点击确定按钮录入人员。</w:t>
      </w:r>
    </w:p>
    <w:p>
      <w:pPr>
        <w:jc w:val="center"/>
        <w:rPr>
          <w:rFonts w:ascii="宋体" w:hAnsi="宋体" w:eastAsia="宋体" w:cs="Times New Roman"/>
          <w:kern w:val="0"/>
          <w:szCs w:val="21"/>
        </w:rPr>
      </w:pPr>
      <w:r>
        <w:rPr>
          <w:rFonts w:ascii="宋体" w:hAnsi="宋体" w:eastAsia="宋体" w:cs="Times New Roman"/>
          <w:kern w:val="0"/>
          <w:szCs w:val="21"/>
        </w:rPr>
        <w:drawing>
          <wp:inline distT="0" distB="0" distL="0" distR="0">
            <wp:extent cx="1861185" cy="2944495"/>
            <wp:effectExtent l="19050" t="0" r="5221" b="0"/>
            <wp:docPr id="71" name="图片 70"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45.png"/>
                    <pic:cNvPicPr>
                      <a:picLocks noChangeAspect="1"/>
                    </pic:cNvPicPr>
                  </pic:nvPicPr>
                  <pic:blipFill>
                    <a:blip r:embed="rId17" cstate="print"/>
                    <a:stretch>
                      <a:fillRect/>
                    </a:stretch>
                  </pic:blipFill>
                  <pic:spPr>
                    <a:xfrm>
                      <a:off x="0" y="0"/>
                      <a:ext cx="1861679" cy="2944800"/>
                    </a:xfrm>
                    <a:prstGeom prst="rect">
                      <a:avLst/>
                    </a:prstGeom>
                  </pic:spPr>
                </pic:pic>
              </a:graphicData>
            </a:graphic>
          </wp:inline>
        </w:drawing>
      </w:r>
      <w:r>
        <w:rPr>
          <w:rFonts w:ascii="宋体" w:hAnsi="宋体" w:eastAsia="宋体" w:cs="Times New Roman"/>
          <w:kern w:val="0"/>
          <w:szCs w:val="21"/>
        </w:rPr>
        <w:drawing>
          <wp:inline distT="0" distB="0" distL="0" distR="0">
            <wp:extent cx="1851025" cy="2944495"/>
            <wp:effectExtent l="19050" t="0" r="0" b="0"/>
            <wp:docPr id="72" name="图片 71"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46.png"/>
                    <pic:cNvPicPr>
                      <a:picLocks noChangeAspect="1"/>
                    </pic:cNvPicPr>
                  </pic:nvPicPr>
                  <pic:blipFill>
                    <a:blip r:embed="rId18" cstate="print"/>
                    <a:stretch>
                      <a:fillRect/>
                    </a:stretch>
                  </pic:blipFill>
                  <pic:spPr>
                    <a:xfrm>
                      <a:off x="0" y="0"/>
                      <a:ext cx="1851051" cy="2944800"/>
                    </a:xfrm>
                    <a:prstGeom prst="rect">
                      <a:avLst/>
                    </a:prstGeom>
                  </pic:spPr>
                </pic:pic>
              </a:graphicData>
            </a:graphic>
          </wp:inline>
        </w:drawing>
      </w:r>
    </w:p>
    <w:p>
      <w:pPr>
        <w:widowControl/>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73"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:1，请输入正确的身份证号和姓名格式，不能出现特殊符号等非法词汇。</w:t>
      </w:r>
    </w:p>
    <w:p>
      <w:pPr>
        <w:rPr>
          <w:b/>
          <w:sz w:val="32"/>
          <w:szCs w:val="32"/>
        </w:rPr>
      </w:pPr>
      <w:r>
        <w:rPr>
          <w:rFonts w:hint="eastAsia"/>
          <w:b/>
          <w:sz w:val="32"/>
          <w:szCs w:val="32"/>
        </w:rPr>
        <w:t>修改</w:t>
      </w:r>
    </w:p>
    <w:p>
      <w:pPr>
        <w:rPr>
          <w:color w:val="000000" w:themeColor="text1"/>
        </w:rPr>
      </w:pPr>
      <w:r>
        <w:rPr>
          <w:rFonts w:hint="eastAsia"/>
          <w:color w:val="000000" w:themeColor="text1"/>
        </w:rPr>
        <w:t>使用</w:t>
      </w:r>
      <w:r>
        <w:rPr>
          <w:color w:val="000000" w:themeColor="text1"/>
        </w:rPr>
        <w:t>设备</w:t>
      </w:r>
      <w:r>
        <w:rPr>
          <w:rFonts w:hint="eastAsia"/>
          <w:color w:val="000000" w:themeColor="text1"/>
        </w:rPr>
        <w:t>修改</w:t>
      </w:r>
      <w:r>
        <w:rPr>
          <w:color w:val="000000" w:themeColor="text1"/>
        </w:rPr>
        <w:t>人员</w:t>
      </w:r>
      <w:r>
        <w:rPr>
          <w:rFonts w:hint="eastAsia"/>
          <w:color w:val="000000" w:themeColor="text1"/>
        </w:rPr>
        <w:t>模板</w:t>
      </w:r>
      <w:r>
        <w:rPr>
          <w:color w:val="000000" w:themeColor="text1"/>
        </w:rPr>
        <w:t>和信息</w:t>
      </w:r>
      <w:r>
        <w:rPr>
          <w:rFonts w:hint="eastAsia"/>
          <w:color w:val="000000" w:themeColor="text1"/>
        </w:rPr>
        <w:t>，</w:t>
      </w:r>
      <w:r>
        <w:rPr>
          <w:color w:val="000000" w:themeColor="text1"/>
        </w:rPr>
        <w:t>点击确认</w:t>
      </w:r>
      <w:r>
        <w:rPr>
          <w:rFonts w:hint="eastAsia"/>
          <w:color w:val="000000" w:themeColor="text1"/>
        </w:rPr>
        <w:t>后人员</w:t>
      </w:r>
      <w:r>
        <w:rPr>
          <w:color w:val="000000" w:themeColor="text1"/>
        </w:rPr>
        <w:t>保存成功并</w:t>
      </w:r>
      <w:r>
        <w:rPr>
          <w:rFonts w:hint="eastAsia"/>
          <w:color w:val="000000" w:themeColor="text1"/>
        </w:rPr>
        <w:t>自动</w:t>
      </w:r>
      <w:r>
        <w:rPr>
          <w:color w:val="000000" w:themeColor="text1"/>
        </w:rPr>
        <w:t>返回上一级</w:t>
      </w:r>
      <w:r>
        <w:rPr>
          <w:rFonts w:hint="eastAsia"/>
          <w:color w:val="000000" w:themeColor="text1"/>
        </w:rPr>
        <w:t>菜单。</w:t>
      </w:r>
    </w:p>
    <w:p>
      <w:pPr>
        <w:rPr>
          <w:b/>
          <w:sz w:val="32"/>
          <w:szCs w:val="32"/>
        </w:rPr>
      </w:pPr>
      <w:r>
        <w:rPr>
          <w:rFonts w:hint="eastAsia"/>
          <w:b/>
          <w:sz w:val="32"/>
          <w:szCs w:val="32"/>
        </w:rPr>
        <w:t>导入</w:t>
      </w:r>
    </w:p>
    <w:p>
      <w:pPr>
        <w:widowControl/>
        <w:rPr>
          <w:color w:val="000000" w:themeColor="text1"/>
        </w:rPr>
      </w:pPr>
      <w:r>
        <w:rPr>
          <w:color w:val="000000" w:themeColor="text1"/>
        </w:rPr>
        <w:t>导入人员信息</w:t>
      </w:r>
      <w:r>
        <w:rPr>
          <w:rFonts w:hint="eastAsia"/>
          <w:color w:val="000000" w:themeColor="text1"/>
        </w:rPr>
        <w:t>，将</w:t>
      </w:r>
      <w:r>
        <w:rPr>
          <w:color w:val="000000" w:themeColor="text1"/>
        </w:rPr>
        <w:t>U盘</w:t>
      </w:r>
      <w:r>
        <w:rPr>
          <w:rFonts w:hint="eastAsia"/>
          <w:color w:val="000000" w:themeColor="text1"/>
        </w:rPr>
        <w:t>插</w:t>
      </w:r>
      <w:r>
        <w:rPr>
          <w:color w:val="000000" w:themeColor="text1"/>
        </w:rPr>
        <w:t>到设备上，点击</w:t>
      </w:r>
      <w:r>
        <w:rPr>
          <w:rFonts w:hint="eastAsia"/>
          <w:color w:val="000000" w:themeColor="text1"/>
        </w:rPr>
        <w:t>“导入”</w:t>
      </w:r>
      <w:r>
        <w:rPr>
          <w:color w:val="000000" w:themeColor="text1"/>
        </w:rPr>
        <w:t>后</w:t>
      </w:r>
      <w:r>
        <w:rPr>
          <w:rFonts w:hint="eastAsia"/>
          <w:color w:val="000000" w:themeColor="text1"/>
        </w:rPr>
        <w:t>设备</w:t>
      </w:r>
      <w:r>
        <w:rPr>
          <w:color w:val="000000" w:themeColor="text1"/>
        </w:rPr>
        <w:t>会自动识别U盘中</w:t>
      </w:r>
      <w:r>
        <w:rPr>
          <w:rFonts w:hint="eastAsia"/>
          <w:color w:val="000000" w:themeColor="text1"/>
        </w:rPr>
        <w:t>的</w:t>
      </w:r>
      <w:r>
        <w:rPr>
          <w:color w:val="000000" w:themeColor="text1"/>
        </w:rPr>
        <w:t>人员信息文件</w:t>
      </w:r>
      <w:r>
        <w:rPr>
          <w:rFonts w:hint="eastAsia"/>
          <w:color w:val="000000" w:themeColor="text1"/>
        </w:rPr>
        <w:t>并</w:t>
      </w:r>
      <w:r>
        <w:rPr>
          <w:color w:val="000000" w:themeColor="text1"/>
        </w:rPr>
        <w:t>导入。</w:t>
      </w:r>
      <w:r>
        <w:rPr>
          <w:rFonts w:hint="eastAsia"/>
          <w:color w:val="000000" w:themeColor="text1"/>
        </w:rPr>
        <w:t>未</w:t>
      </w:r>
      <w:r>
        <w:rPr>
          <w:color w:val="000000" w:themeColor="text1"/>
        </w:rPr>
        <w:t>插入U盘的情况下</w:t>
      </w:r>
      <w:r>
        <w:rPr>
          <w:rFonts w:hint="eastAsia"/>
          <w:color w:val="000000" w:themeColor="text1"/>
        </w:rPr>
        <w:t>点击</w:t>
      </w:r>
      <w:r>
        <w:rPr>
          <w:color w:val="000000" w:themeColor="text1"/>
        </w:rPr>
        <w:t>提示</w:t>
      </w:r>
      <w:r>
        <w:rPr>
          <w:rFonts w:hint="eastAsia"/>
          <w:color w:val="000000" w:themeColor="text1"/>
        </w:rPr>
        <w:t>“请</w:t>
      </w:r>
      <w:r>
        <w:rPr>
          <w:color w:val="000000" w:themeColor="text1"/>
        </w:rPr>
        <w:t>插入U盘</w:t>
      </w:r>
      <w:r>
        <w:rPr>
          <w:rFonts w:hint="eastAsia"/>
          <w:color w:val="000000" w:themeColor="text1"/>
        </w:rPr>
        <w:t>”。</w:t>
      </w:r>
    </w:p>
    <w:p>
      <w:pPr>
        <w:widowControl/>
        <w:jc w:val="center"/>
        <w:rPr>
          <w:color w:val="000000" w:themeColor="text1"/>
        </w:rPr>
      </w:pPr>
      <w:r>
        <w:rPr>
          <w:rFonts w:hint="eastAsia"/>
          <w:color w:val="000000" w:themeColor="text1"/>
        </w:rPr>
        <w:drawing>
          <wp:inline distT="0" distB="0" distL="0" distR="0">
            <wp:extent cx="1845310" cy="2944495"/>
            <wp:effectExtent l="19050" t="0" r="1926" b="0"/>
            <wp:docPr id="74" name="图片 73"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47.png"/>
                    <pic:cNvPicPr>
                      <a:picLocks noChangeAspect="1"/>
                    </pic:cNvPicPr>
                  </pic:nvPicPr>
                  <pic:blipFill>
                    <a:blip r:embed="rId19" cstate="print"/>
                    <a:stretch>
                      <a:fillRect/>
                    </a:stretch>
                  </pic:blipFill>
                  <pic:spPr>
                    <a:xfrm>
                      <a:off x="0" y="0"/>
                      <a:ext cx="1845924" cy="2944800"/>
                    </a:xfrm>
                    <a:prstGeom prst="rect">
                      <a:avLst/>
                    </a:prstGeom>
                  </pic:spPr>
                </pic:pic>
              </a:graphicData>
            </a:graphic>
          </wp:inline>
        </w:drawing>
      </w:r>
    </w:p>
    <w:p>
      <w:pPr>
        <w:widowControl/>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41"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:1，请将要导入的人员图片命名格式为姓名_身份证号</w:t>
      </w:r>
    </w:p>
    <w:p>
      <w:pPr>
        <w:rPr>
          <w:color w:val="FF0000"/>
          <w:sz w:val="24"/>
          <w:szCs w:val="24"/>
        </w:rPr>
      </w:pPr>
      <w:r>
        <w:rPr>
          <w:rFonts w:hint="eastAsia" w:ascii="楷体" w:hAnsi="楷体" w:eastAsia="楷体" w:cs="宋体"/>
          <w:color w:val="FF0000"/>
          <w:kern w:val="0"/>
          <w:sz w:val="24"/>
          <w:szCs w:val="24"/>
        </w:rPr>
        <w:t xml:space="preserve">         2，请将要导入的图片放在U盘根目录下的</w:t>
      </w:r>
      <w:r>
        <w:rPr>
          <w:rFonts w:ascii="楷体" w:hAnsi="楷体" w:eastAsia="楷体" w:cs="宋体"/>
          <w:color w:val="FF0000"/>
          <w:kern w:val="0"/>
          <w:sz w:val="24"/>
          <w:szCs w:val="24"/>
        </w:rPr>
        <w:t>User_Import里</w:t>
      </w:r>
    </w:p>
    <w:p>
      <w:pPr>
        <w:rPr>
          <w:rFonts w:ascii="楷体" w:hAnsi="楷体" w:eastAsia="楷体" w:cs="宋体"/>
          <w:color w:val="FF0000"/>
          <w:kern w:val="0"/>
          <w:sz w:val="24"/>
          <w:szCs w:val="24"/>
        </w:rPr>
      </w:pPr>
      <w:r>
        <w:rPr>
          <w:rFonts w:hint="eastAsia"/>
          <w:color w:val="FF0000"/>
          <w:sz w:val="24"/>
          <w:szCs w:val="24"/>
        </w:rPr>
        <w:t xml:space="preserve">         </w:t>
      </w:r>
      <w:r>
        <w:rPr>
          <w:rFonts w:hint="eastAsia" w:ascii="楷体" w:hAnsi="楷体" w:eastAsia="楷体" w:cs="宋体"/>
          <w:color w:val="FF0000"/>
          <w:kern w:val="0"/>
          <w:sz w:val="24"/>
          <w:szCs w:val="24"/>
        </w:rPr>
        <w:t>3，导入人员数不得大于现有容量数</w:t>
      </w:r>
    </w:p>
    <w:p>
      <w:pPr>
        <w:ind w:firstLine="1080" w:firstLineChars="450"/>
        <w:rPr>
          <w:color w:val="FF0000"/>
          <w:sz w:val="24"/>
          <w:szCs w:val="24"/>
        </w:rPr>
      </w:pPr>
      <w:r>
        <w:rPr>
          <w:rFonts w:hint="eastAsia" w:ascii="楷体" w:hAnsi="楷体" w:eastAsia="楷体" w:cs="宋体"/>
          <w:color w:val="FF0000"/>
          <w:kern w:val="0"/>
          <w:sz w:val="24"/>
          <w:szCs w:val="24"/>
        </w:rPr>
        <w:t>4,导入失败图存放在</w:t>
      </w:r>
      <w:r>
        <w:rPr>
          <w:rFonts w:ascii="楷体" w:hAnsi="楷体" w:eastAsia="楷体" w:cs="宋体"/>
          <w:color w:val="FF0000"/>
          <w:kern w:val="0"/>
          <w:sz w:val="24"/>
          <w:szCs w:val="24"/>
        </w:rPr>
        <w:t>import_Error文件里</w:t>
      </w:r>
    </w:p>
    <w:p>
      <w:pPr>
        <w:rPr>
          <w:b/>
          <w:sz w:val="32"/>
          <w:szCs w:val="32"/>
        </w:rPr>
      </w:pPr>
      <w:r>
        <w:rPr>
          <w:rFonts w:hint="eastAsia"/>
          <w:b/>
          <w:sz w:val="32"/>
          <w:szCs w:val="32"/>
        </w:rPr>
        <w:t>导出</w:t>
      </w:r>
    </w:p>
    <w:p>
      <w:pPr>
        <w:rPr>
          <w:color w:val="000000" w:themeColor="text1"/>
        </w:rPr>
      </w:pPr>
      <w:r>
        <w:rPr>
          <w:rFonts w:hint="eastAsia"/>
          <w:color w:val="000000" w:themeColor="text1"/>
        </w:rPr>
        <w:t>导出人员信息，将</w:t>
      </w:r>
      <w:r>
        <w:rPr>
          <w:color w:val="000000" w:themeColor="text1"/>
        </w:rPr>
        <w:t>U盘</w:t>
      </w:r>
      <w:r>
        <w:rPr>
          <w:rFonts w:hint="eastAsia"/>
          <w:color w:val="000000" w:themeColor="text1"/>
        </w:rPr>
        <w:t>插</w:t>
      </w:r>
      <w:r>
        <w:rPr>
          <w:color w:val="000000" w:themeColor="text1"/>
        </w:rPr>
        <w:t>到设备上，点击</w:t>
      </w:r>
      <w:r>
        <w:rPr>
          <w:rFonts w:hint="eastAsia"/>
          <w:color w:val="000000" w:themeColor="text1"/>
        </w:rPr>
        <w:t>“导出”</w:t>
      </w:r>
      <w:r>
        <w:rPr>
          <w:color w:val="000000" w:themeColor="text1"/>
        </w:rPr>
        <w:t>后</w:t>
      </w:r>
      <w:r>
        <w:rPr>
          <w:rFonts w:hint="eastAsia"/>
          <w:color w:val="000000" w:themeColor="text1"/>
        </w:rPr>
        <w:t>设备</w:t>
      </w:r>
      <w:r>
        <w:rPr>
          <w:color w:val="000000" w:themeColor="text1"/>
        </w:rPr>
        <w:t>会</w:t>
      </w:r>
      <w:r>
        <w:rPr>
          <w:rFonts w:hint="eastAsia"/>
          <w:color w:val="000000" w:themeColor="text1"/>
        </w:rPr>
        <w:t>按照指定格式，</w:t>
      </w:r>
      <w:r>
        <w:rPr>
          <w:color w:val="000000" w:themeColor="text1"/>
        </w:rPr>
        <w:t>将人员</w:t>
      </w:r>
      <w:r>
        <w:rPr>
          <w:rFonts w:hint="eastAsia"/>
          <w:color w:val="000000" w:themeColor="text1"/>
        </w:rPr>
        <w:t>信息</w:t>
      </w:r>
      <w:r>
        <w:rPr>
          <w:color w:val="000000" w:themeColor="text1"/>
        </w:rPr>
        <w:t>导出到U盘中。</w:t>
      </w:r>
      <w:r>
        <w:rPr>
          <w:rFonts w:hint="eastAsia"/>
          <w:color w:val="000000" w:themeColor="text1"/>
        </w:rPr>
        <w:t>未</w:t>
      </w:r>
      <w:r>
        <w:rPr>
          <w:color w:val="000000" w:themeColor="text1"/>
        </w:rPr>
        <w:t>插入U盘的情况下</w:t>
      </w:r>
      <w:r>
        <w:rPr>
          <w:rFonts w:hint="eastAsia"/>
          <w:color w:val="000000" w:themeColor="text1"/>
        </w:rPr>
        <w:t>点击</w:t>
      </w:r>
      <w:r>
        <w:rPr>
          <w:color w:val="000000" w:themeColor="text1"/>
        </w:rPr>
        <w:t>提示</w:t>
      </w:r>
      <w:r>
        <w:rPr>
          <w:rFonts w:hint="eastAsia"/>
          <w:color w:val="000000" w:themeColor="text1"/>
        </w:rPr>
        <w:t>“请</w:t>
      </w:r>
      <w:r>
        <w:rPr>
          <w:color w:val="000000" w:themeColor="text1"/>
        </w:rPr>
        <w:t>插入U盘</w:t>
      </w:r>
      <w:r>
        <w:rPr>
          <w:rFonts w:hint="eastAsia"/>
          <w:color w:val="000000" w:themeColor="text1"/>
        </w:rPr>
        <w:t>”。</w:t>
      </w:r>
    </w:p>
    <w:p>
      <w:pPr>
        <w:rPr>
          <w:color w:val="000000" w:themeColor="text1"/>
        </w:rPr>
      </w:pPr>
      <w:r>
        <w:rPr>
          <w:color w:val="000000" w:themeColor="text1"/>
        </w:rPr>
        <w:drawing>
          <wp:inline distT="0" distB="0" distL="0" distR="0">
            <wp:extent cx="1847215" cy="2944495"/>
            <wp:effectExtent l="19050" t="0" r="506" b="0"/>
            <wp:docPr id="75" name="图片 74"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48.png"/>
                    <pic:cNvPicPr>
                      <a:picLocks noChangeAspect="1"/>
                    </pic:cNvPicPr>
                  </pic:nvPicPr>
                  <pic:blipFill>
                    <a:blip r:embed="rId20" cstate="print"/>
                    <a:stretch>
                      <a:fillRect/>
                    </a:stretch>
                  </pic:blipFill>
                  <pic:spPr>
                    <a:xfrm>
                      <a:off x="0" y="0"/>
                      <a:ext cx="1847344" cy="2944800"/>
                    </a:xfrm>
                    <a:prstGeom prst="rect">
                      <a:avLst/>
                    </a:prstGeom>
                  </pic:spPr>
                </pic:pic>
              </a:graphicData>
            </a:graphic>
          </wp:inline>
        </w:drawing>
      </w:r>
      <w:r>
        <w:rPr>
          <w:color w:val="000000" w:themeColor="text1"/>
        </w:rPr>
        <w:drawing>
          <wp:inline distT="0" distB="0" distL="0" distR="0">
            <wp:extent cx="4150360" cy="2941320"/>
            <wp:effectExtent l="19050" t="0" r="2281" b="0"/>
            <wp:docPr id="76" name="图片 75"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49.png"/>
                    <pic:cNvPicPr>
                      <a:picLocks noChangeAspect="1"/>
                    </pic:cNvPicPr>
                  </pic:nvPicPr>
                  <pic:blipFill>
                    <a:blip r:embed="rId21" cstate="print"/>
                    <a:stretch>
                      <a:fillRect/>
                    </a:stretch>
                  </pic:blipFill>
                  <pic:spPr>
                    <a:xfrm>
                      <a:off x="0" y="0"/>
                      <a:ext cx="4143375" cy="2936369"/>
                    </a:xfrm>
                    <a:prstGeom prst="rect">
                      <a:avLst/>
                    </a:prstGeom>
                  </pic:spPr>
                </pic:pic>
              </a:graphicData>
            </a:graphic>
          </wp:inline>
        </w:drawing>
      </w:r>
    </w:p>
    <w:p>
      <w:pPr>
        <w:widowControl/>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77"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 1，导出人员信息放在U盘根目录下的</w:t>
      </w:r>
      <w:r>
        <w:rPr>
          <w:rFonts w:ascii="楷体" w:hAnsi="楷体" w:eastAsia="楷体" w:cs="宋体"/>
          <w:color w:val="FF0000"/>
          <w:kern w:val="0"/>
          <w:sz w:val="24"/>
          <w:szCs w:val="24"/>
        </w:rPr>
        <w:t>User_Export里的E</w:t>
      </w:r>
      <w:r>
        <w:rPr>
          <w:rFonts w:hint="eastAsia" w:ascii="楷体" w:hAnsi="楷体" w:eastAsia="楷体" w:cs="宋体"/>
          <w:color w:val="FF0000"/>
          <w:kern w:val="0"/>
          <w:sz w:val="24"/>
          <w:szCs w:val="24"/>
        </w:rPr>
        <w:t>xcel</w:t>
      </w:r>
    </w:p>
    <w:p>
      <w:pPr>
        <w:ind w:firstLine="960" w:firstLineChars="400"/>
        <w:rPr>
          <w:color w:val="FF0000"/>
          <w:sz w:val="24"/>
          <w:szCs w:val="24"/>
        </w:rPr>
      </w:pPr>
      <w:r>
        <w:rPr>
          <w:rFonts w:hint="eastAsia" w:ascii="楷体" w:hAnsi="楷体" w:eastAsia="楷体" w:cs="宋体"/>
          <w:color w:val="FF0000"/>
          <w:kern w:val="0"/>
          <w:sz w:val="24"/>
          <w:szCs w:val="24"/>
        </w:rPr>
        <w:t>2,导出人员信息格式为上图所示</w:t>
      </w:r>
    </w:p>
    <w:p>
      <w:pPr>
        <w:widowControl/>
        <w:ind w:firstLine="960" w:firstLineChars="400"/>
        <w:rPr>
          <w:rFonts w:ascii="楷体" w:hAnsi="楷体" w:eastAsia="楷体" w:cs="宋体"/>
          <w:color w:val="FF0000"/>
          <w:kern w:val="0"/>
          <w:sz w:val="24"/>
          <w:szCs w:val="24"/>
        </w:rPr>
      </w:pPr>
      <w:r>
        <w:rPr>
          <w:rFonts w:hint="eastAsia" w:ascii="楷体" w:hAnsi="楷体" w:eastAsia="楷体" w:cs="宋体"/>
          <w:color w:val="FF0000"/>
          <w:kern w:val="0"/>
          <w:sz w:val="24"/>
          <w:szCs w:val="24"/>
        </w:rPr>
        <w:t>3，请勿在导出过程中插拔U盘、开关电源。</w:t>
      </w:r>
    </w:p>
    <w:p>
      <w:pPr>
        <w:widowControl/>
        <w:ind w:firstLine="960" w:firstLineChars="400"/>
        <w:rPr>
          <w:rFonts w:ascii="楷体" w:hAnsi="楷体" w:eastAsia="楷体" w:cs="宋体"/>
          <w:color w:val="FF0000"/>
          <w:kern w:val="0"/>
          <w:sz w:val="24"/>
          <w:szCs w:val="24"/>
        </w:rPr>
      </w:pPr>
      <w:r>
        <w:rPr>
          <w:rFonts w:hint="eastAsia" w:ascii="楷体" w:hAnsi="楷体" w:eastAsia="楷体" w:cs="宋体"/>
          <w:color w:val="FF0000"/>
          <w:kern w:val="0"/>
          <w:sz w:val="24"/>
          <w:szCs w:val="24"/>
        </w:rPr>
        <w:t>4, 当导出完成提示自动隐藏后再拔出U盘。</w:t>
      </w:r>
    </w:p>
    <w:p>
      <w:pPr>
        <w:pStyle w:val="3"/>
      </w:pPr>
      <w:bookmarkStart w:id="8" w:name="_Toc523931509"/>
      <w:r>
        <w:t>记录管理</w:t>
      </w:r>
      <w:bookmarkEnd w:id="8"/>
    </w:p>
    <w:p>
      <w:pPr>
        <w:pStyle w:val="4"/>
      </w:pPr>
      <w:bookmarkStart w:id="9" w:name="_Toc523931510"/>
      <w:r>
        <w:rPr>
          <w:rFonts w:hint="eastAsia"/>
        </w:rPr>
        <w:t>记录列表</w:t>
      </w:r>
      <w:bookmarkEnd w:id="9"/>
    </w:p>
    <w:p>
      <w:pPr>
        <w:rPr>
          <w:color w:val="000000" w:themeColor="text1"/>
        </w:rPr>
      </w:pPr>
      <w:r>
        <w:rPr>
          <w:rFonts w:hint="eastAsia"/>
          <w:color w:val="000000" w:themeColor="text1"/>
        </w:rPr>
        <w:t>查询人员比对记录，可按姓名、比对时间、通过、未通过、员工、访客、黑名单进行检索。</w:t>
      </w:r>
    </w:p>
    <w:p>
      <w:pPr>
        <w:jc w:val="center"/>
        <w:rPr>
          <w:color w:val="000000" w:themeColor="text1"/>
        </w:rPr>
      </w:pPr>
      <w:r>
        <w:rPr>
          <w:color w:val="000000" w:themeColor="text1"/>
        </w:rPr>
        <w:drawing>
          <wp:inline distT="0" distB="0" distL="0" distR="0">
            <wp:extent cx="1839595" cy="2944495"/>
            <wp:effectExtent l="19050" t="0" r="7969" b="0"/>
            <wp:docPr id="78" name="图片 77"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50.png"/>
                    <pic:cNvPicPr>
                      <a:picLocks noChangeAspect="1"/>
                    </pic:cNvPicPr>
                  </pic:nvPicPr>
                  <pic:blipFill>
                    <a:blip r:embed="rId22" cstate="print"/>
                    <a:stretch>
                      <a:fillRect/>
                    </a:stretch>
                  </pic:blipFill>
                  <pic:spPr>
                    <a:xfrm>
                      <a:off x="0" y="0"/>
                      <a:ext cx="1839881" cy="2944800"/>
                    </a:xfrm>
                    <a:prstGeom prst="rect">
                      <a:avLst/>
                    </a:prstGeom>
                  </pic:spPr>
                </pic:pic>
              </a:graphicData>
            </a:graphic>
          </wp:inline>
        </w:drawing>
      </w:r>
    </w:p>
    <w:p>
      <w:pPr>
        <w:pStyle w:val="4"/>
      </w:pPr>
      <w:bookmarkStart w:id="10" w:name="_Toc523931511"/>
      <w:r>
        <w:rPr>
          <w:rFonts w:hint="eastAsia"/>
        </w:rPr>
        <w:t>容量</w:t>
      </w:r>
      <w:bookmarkEnd w:id="10"/>
      <w:r>
        <w:rPr>
          <w:rFonts w:hint="eastAsia"/>
        </w:rPr>
        <w:t xml:space="preserve">   </w:t>
      </w:r>
    </w:p>
    <w:p>
      <w:r>
        <w:rPr>
          <w:rFonts w:hint="eastAsia"/>
          <w:color w:val="000000" w:themeColor="text1"/>
        </w:rPr>
        <w:t>显示</w:t>
      </w:r>
      <w:r>
        <w:rPr>
          <w:color w:val="000000" w:themeColor="text1"/>
        </w:rPr>
        <w:t>本机能存储比对</w:t>
      </w:r>
      <w:r>
        <w:rPr>
          <w:rFonts w:hint="eastAsia"/>
          <w:color w:val="000000" w:themeColor="text1"/>
        </w:rPr>
        <w:t>记录的总</w:t>
      </w:r>
      <w:r>
        <w:rPr>
          <w:color w:val="000000" w:themeColor="text1"/>
        </w:rPr>
        <w:t>数量和当前存储的比对</w:t>
      </w:r>
      <w:r>
        <w:rPr>
          <w:rFonts w:hint="eastAsia"/>
          <w:color w:val="000000" w:themeColor="text1"/>
        </w:rPr>
        <w:t>记录</w:t>
      </w:r>
      <w:r>
        <w:rPr>
          <w:color w:val="000000" w:themeColor="text1"/>
        </w:rPr>
        <w:t>数量</w:t>
      </w:r>
      <w:r>
        <w:rPr>
          <w:rFonts w:hint="eastAsia"/>
          <w:color w:val="000000" w:themeColor="text1"/>
        </w:rPr>
        <w:t>。</w:t>
      </w:r>
      <w:r>
        <w:rPr>
          <w:rFonts w:hint="eastAsia"/>
        </w:rPr>
        <w:t xml:space="preserve">    </w:t>
      </w:r>
    </w:p>
    <w:p>
      <w:pPr>
        <w:jc w:val="center"/>
        <w:rPr>
          <w:color w:val="000000" w:themeColor="text1"/>
        </w:rPr>
      </w:pPr>
      <w:r>
        <w:rPr>
          <w:color w:val="000000" w:themeColor="text1"/>
        </w:rPr>
        <w:drawing>
          <wp:inline distT="0" distB="0" distL="0" distR="0">
            <wp:extent cx="1853565" cy="2944495"/>
            <wp:effectExtent l="19050" t="0" r="0" b="0"/>
            <wp:docPr id="85" name="图片 84"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61.png"/>
                    <pic:cNvPicPr>
                      <a:picLocks noChangeAspect="1"/>
                    </pic:cNvPicPr>
                  </pic:nvPicPr>
                  <pic:blipFill>
                    <a:blip r:embed="rId23" cstate="print"/>
                    <a:stretch>
                      <a:fillRect/>
                    </a:stretch>
                  </pic:blipFill>
                  <pic:spPr>
                    <a:xfrm>
                      <a:off x="0" y="0"/>
                      <a:ext cx="1854127" cy="2944800"/>
                    </a:xfrm>
                    <a:prstGeom prst="rect">
                      <a:avLst/>
                    </a:prstGeom>
                  </pic:spPr>
                </pic:pic>
              </a:graphicData>
            </a:graphic>
          </wp:inline>
        </w:drawing>
      </w:r>
    </w:p>
    <w:p>
      <w:pPr>
        <w:pStyle w:val="4"/>
      </w:pPr>
      <w:bookmarkStart w:id="11" w:name="_Toc523931512"/>
      <w:r>
        <w:rPr>
          <w:rFonts w:hint="eastAsia"/>
        </w:rPr>
        <w:t>导出</w:t>
      </w:r>
      <w:bookmarkEnd w:id="11"/>
    </w:p>
    <w:p>
      <w:pPr>
        <w:ind w:left="420" w:firstLine="600"/>
        <w:rPr>
          <w:color w:val="000000" w:themeColor="text1"/>
        </w:rPr>
      </w:pPr>
      <w:r>
        <w:rPr>
          <w:rFonts w:asciiTheme="minorEastAsia" w:hAnsiTheme="minorEastAsia"/>
          <w:szCs w:val="21"/>
        </w:rPr>
        <w:t>导出比对记录信息</w:t>
      </w:r>
      <w:r>
        <w:rPr>
          <w:rFonts w:hint="eastAsia" w:asciiTheme="minorEastAsia" w:hAnsiTheme="minorEastAsia"/>
          <w:szCs w:val="21"/>
        </w:rPr>
        <w:t>，</w:t>
      </w:r>
      <w:r>
        <w:rPr>
          <w:rFonts w:hint="eastAsia"/>
          <w:color w:val="000000" w:themeColor="text1"/>
        </w:rPr>
        <w:t>将</w:t>
      </w:r>
      <w:r>
        <w:rPr>
          <w:color w:val="000000" w:themeColor="text1"/>
        </w:rPr>
        <w:t>U盘</w:t>
      </w:r>
      <w:r>
        <w:rPr>
          <w:rFonts w:hint="eastAsia"/>
          <w:color w:val="000000" w:themeColor="text1"/>
        </w:rPr>
        <w:t>插</w:t>
      </w:r>
      <w:r>
        <w:rPr>
          <w:color w:val="000000" w:themeColor="text1"/>
        </w:rPr>
        <w:t>到设备上，点击</w:t>
      </w:r>
      <w:r>
        <w:rPr>
          <w:rFonts w:hint="eastAsia"/>
          <w:color w:val="000000" w:themeColor="text1"/>
        </w:rPr>
        <w:t>“导出”</w:t>
      </w:r>
      <w:r>
        <w:rPr>
          <w:color w:val="000000" w:themeColor="text1"/>
        </w:rPr>
        <w:t>后</w:t>
      </w:r>
      <w:r>
        <w:rPr>
          <w:rFonts w:hint="eastAsia"/>
          <w:color w:val="000000" w:themeColor="text1"/>
        </w:rPr>
        <w:t>设备</w:t>
      </w:r>
      <w:r>
        <w:rPr>
          <w:color w:val="000000" w:themeColor="text1"/>
        </w:rPr>
        <w:t>会</w:t>
      </w:r>
      <w:r>
        <w:rPr>
          <w:rFonts w:hint="eastAsia"/>
          <w:color w:val="000000" w:themeColor="text1"/>
        </w:rPr>
        <w:t>按照指定格式，</w:t>
      </w:r>
      <w:r>
        <w:rPr>
          <w:color w:val="000000" w:themeColor="text1"/>
        </w:rPr>
        <w:t>将</w:t>
      </w:r>
      <w:r>
        <w:rPr>
          <w:rFonts w:hint="eastAsia"/>
          <w:color w:val="000000" w:themeColor="text1"/>
        </w:rPr>
        <w:t>识别信息</w:t>
      </w:r>
      <w:r>
        <w:rPr>
          <w:color w:val="000000" w:themeColor="text1"/>
        </w:rPr>
        <w:t>导出到U盘中。</w:t>
      </w:r>
      <w:r>
        <w:rPr>
          <w:rFonts w:hint="eastAsia"/>
          <w:color w:val="000000" w:themeColor="text1"/>
        </w:rPr>
        <w:t>未</w:t>
      </w:r>
      <w:r>
        <w:rPr>
          <w:color w:val="000000" w:themeColor="text1"/>
        </w:rPr>
        <w:t>插入U盘的情况下</w:t>
      </w:r>
      <w:r>
        <w:rPr>
          <w:rFonts w:hint="eastAsia"/>
          <w:color w:val="000000" w:themeColor="text1"/>
        </w:rPr>
        <w:t>点击</w:t>
      </w:r>
      <w:r>
        <w:rPr>
          <w:color w:val="000000" w:themeColor="text1"/>
        </w:rPr>
        <w:t>提示</w:t>
      </w:r>
      <w:r>
        <w:rPr>
          <w:rFonts w:hint="eastAsia"/>
          <w:color w:val="000000" w:themeColor="text1"/>
        </w:rPr>
        <w:t>“请</w:t>
      </w:r>
      <w:r>
        <w:rPr>
          <w:color w:val="000000" w:themeColor="text1"/>
        </w:rPr>
        <w:t>插入U盘</w:t>
      </w:r>
      <w:r>
        <w:rPr>
          <w:rFonts w:hint="eastAsia"/>
          <w:color w:val="000000" w:themeColor="text1"/>
        </w:rPr>
        <w:t>”</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61185" cy="2944495"/>
            <wp:effectExtent l="19050" t="0" r="5221" b="0"/>
            <wp:docPr id="79" name="图片 7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descr="51.png"/>
                    <pic:cNvPicPr>
                      <a:picLocks noChangeAspect="1"/>
                    </pic:cNvPicPr>
                  </pic:nvPicPr>
                  <pic:blipFill>
                    <a:blip r:embed="rId24" cstate="print"/>
                    <a:stretch>
                      <a:fillRect/>
                    </a:stretch>
                  </pic:blipFill>
                  <pic:spPr>
                    <a:xfrm>
                      <a:off x="0" y="0"/>
                      <a:ext cx="1861679" cy="2944800"/>
                    </a:xfrm>
                    <a:prstGeom prst="rect">
                      <a:avLst/>
                    </a:prstGeom>
                  </pic:spPr>
                </pic:pic>
              </a:graphicData>
            </a:graphic>
          </wp:inline>
        </w:drawing>
      </w:r>
      <w:r>
        <w:rPr>
          <w:rFonts w:asciiTheme="minorEastAsia" w:hAnsiTheme="minorEastAsia"/>
          <w:szCs w:val="21"/>
        </w:rPr>
        <w:drawing>
          <wp:inline distT="0" distB="0" distL="0" distR="0">
            <wp:extent cx="6188710" cy="1787525"/>
            <wp:effectExtent l="19050" t="0" r="2540" b="0"/>
            <wp:docPr id="80" name="图片 7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52.png"/>
                    <pic:cNvPicPr>
                      <a:picLocks noChangeAspect="1"/>
                    </pic:cNvPicPr>
                  </pic:nvPicPr>
                  <pic:blipFill>
                    <a:blip r:embed="rId25" cstate="print"/>
                    <a:stretch>
                      <a:fillRect/>
                    </a:stretch>
                  </pic:blipFill>
                  <pic:spPr>
                    <a:xfrm>
                      <a:off x="0" y="0"/>
                      <a:ext cx="6188710" cy="1787525"/>
                    </a:xfrm>
                    <a:prstGeom prst="rect">
                      <a:avLst/>
                    </a:prstGeom>
                  </pic:spPr>
                </pic:pic>
              </a:graphicData>
            </a:graphic>
          </wp:inline>
        </w:drawing>
      </w:r>
    </w:p>
    <w:p>
      <w:pPr>
        <w:pStyle w:val="17"/>
        <w:ind w:firstLine="0" w:firstLineChars="0"/>
        <w:jc w:val="center"/>
        <w:rPr>
          <w:rFonts w:asciiTheme="minorEastAsia" w:hAnsiTheme="minorEastAsia"/>
          <w:szCs w:val="21"/>
        </w:rPr>
      </w:pPr>
    </w:p>
    <w:p>
      <w:pPr>
        <w:widowControl/>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81" name="图片 2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 1,导出</w:t>
      </w:r>
      <w:r>
        <w:rPr>
          <w:rFonts w:ascii="楷体" w:hAnsi="楷体" w:eastAsia="楷体" w:cs="宋体"/>
          <w:color w:val="FF0000"/>
          <w:kern w:val="0"/>
          <w:sz w:val="24"/>
          <w:szCs w:val="24"/>
        </w:rPr>
        <w:t>比对记录信息</w:t>
      </w:r>
      <w:r>
        <w:rPr>
          <w:rFonts w:hint="eastAsia" w:ascii="楷体" w:hAnsi="楷体" w:eastAsia="楷体" w:cs="宋体"/>
          <w:color w:val="FF0000"/>
          <w:kern w:val="0"/>
          <w:sz w:val="24"/>
          <w:szCs w:val="24"/>
        </w:rPr>
        <w:t>放在U盘根目录下的</w:t>
      </w:r>
      <w:r>
        <w:rPr>
          <w:rFonts w:ascii="楷体" w:hAnsi="楷体" w:eastAsia="楷体" w:cs="宋体"/>
          <w:color w:val="FF0000"/>
          <w:kern w:val="0"/>
          <w:sz w:val="24"/>
          <w:szCs w:val="24"/>
        </w:rPr>
        <w:t>里的IDCard_</w:t>
      </w:r>
      <w:r>
        <w:rPr>
          <w:rFonts w:hint="eastAsia" w:ascii="楷体" w:hAnsi="楷体" w:eastAsia="楷体" w:cs="宋体"/>
          <w:color w:val="FF0000"/>
          <w:kern w:val="0"/>
          <w:sz w:val="24"/>
          <w:szCs w:val="24"/>
        </w:rPr>
        <w:t>时间的</w:t>
      </w:r>
      <w:r>
        <w:rPr>
          <w:rFonts w:ascii="楷体" w:hAnsi="楷体" w:eastAsia="楷体" w:cs="宋体"/>
          <w:color w:val="FF0000"/>
          <w:kern w:val="0"/>
          <w:sz w:val="24"/>
          <w:szCs w:val="24"/>
        </w:rPr>
        <w:t>E</w:t>
      </w:r>
      <w:r>
        <w:rPr>
          <w:rFonts w:hint="eastAsia" w:ascii="楷体" w:hAnsi="楷体" w:eastAsia="楷体" w:cs="宋体"/>
          <w:color w:val="FF0000"/>
          <w:kern w:val="0"/>
          <w:sz w:val="24"/>
          <w:szCs w:val="24"/>
        </w:rPr>
        <w:t>xcel</w:t>
      </w:r>
    </w:p>
    <w:p>
      <w:pPr>
        <w:ind w:firstLine="960" w:firstLineChars="400"/>
        <w:rPr>
          <w:color w:val="FF0000"/>
          <w:sz w:val="24"/>
          <w:szCs w:val="24"/>
        </w:rPr>
      </w:pPr>
      <w:r>
        <w:rPr>
          <w:rFonts w:hint="eastAsia" w:ascii="楷体" w:hAnsi="楷体" w:eastAsia="楷体" w:cs="宋体"/>
          <w:color w:val="FF0000"/>
          <w:kern w:val="0"/>
          <w:sz w:val="24"/>
          <w:szCs w:val="24"/>
        </w:rPr>
        <w:t>2,导出</w:t>
      </w:r>
      <w:r>
        <w:rPr>
          <w:rFonts w:ascii="楷体" w:hAnsi="楷体" w:eastAsia="楷体" w:cs="宋体"/>
          <w:color w:val="FF0000"/>
          <w:kern w:val="0"/>
          <w:sz w:val="24"/>
          <w:szCs w:val="24"/>
        </w:rPr>
        <w:t>比对记录</w:t>
      </w:r>
      <w:r>
        <w:rPr>
          <w:rFonts w:hint="eastAsia" w:ascii="楷体" w:hAnsi="楷体" w:eastAsia="楷体" w:cs="宋体"/>
          <w:color w:val="FF0000"/>
          <w:kern w:val="0"/>
          <w:sz w:val="24"/>
          <w:szCs w:val="24"/>
        </w:rPr>
        <w:t>格式为上图所示</w:t>
      </w:r>
    </w:p>
    <w:p>
      <w:pPr>
        <w:widowControl/>
        <w:ind w:firstLine="960" w:firstLineChars="400"/>
        <w:rPr>
          <w:rFonts w:ascii="楷体" w:hAnsi="楷体" w:eastAsia="楷体" w:cs="宋体"/>
          <w:color w:val="FF0000"/>
          <w:kern w:val="0"/>
          <w:sz w:val="24"/>
          <w:szCs w:val="24"/>
        </w:rPr>
      </w:pPr>
      <w:r>
        <w:rPr>
          <w:rFonts w:hint="eastAsia" w:ascii="楷体" w:hAnsi="楷体" w:eastAsia="楷体" w:cs="宋体"/>
          <w:color w:val="FF0000"/>
          <w:kern w:val="0"/>
          <w:sz w:val="24"/>
          <w:szCs w:val="24"/>
        </w:rPr>
        <w:t>3,请勿在导出过程中插拔U盘、开关电源。</w:t>
      </w:r>
    </w:p>
    <w:p>
      <w:pPr>
        <w:ind w:firstLine="840" w:firstLineChars="400"/>
        <w:rPr>
          <w:rFonts w:ascii="楷体" w:hAnsi="楷体" w:eastAsia="楷体" w:cs="宋体"/>
          <w:kern w:val="0"/>
          <w:szCs w:val="21"/>
        </w:rPr>
      </w:pPr>
      <w:r>
        <w:rPr>
          <w:rFonts w:hint="eastAsia" w:ascii="楷体" w:hAnsi="楷体" w:eastAsia="楷体" w:cs="宋体"/>
          <w:kern w:val="0"/>
          <w:szCs w:val="21"/>
        </w:rPr>
        <w:t xml:space="preserve"> </w:t>
      </w:r>
      <w:r>
        <w:rPr>
          <w:rFonts w:hint="eastAsia" w:ascii="楷体" w:hAnsi="楷体" w:eastAsia="楷体" w:cs="宋体"/>
          <w:color w:val="FF0000"/>
          <w:kern w:val="0"/>
          <w:sz w:val="24"/>
          <w:szCs w:val="24"/>
        </w:rPr>
        <w:t>4,当导出完成提示自动隐藏后再拔出U盘。</w:t>
      </w:r>
    </w:p>
    <w:p>
      <w:pPr>
        <w:pStyle w:val="3"/>
      </w:pPr>
      <w:bookmarkStart w:id="12" w:name="_Toc523931513"/>
      <w:r>
        <w:rPr>
          <w:rFonts w:hint="eastAsia"/>
        </w:rPr>
        <w:t>设置</w:t>
      </w:r>
      <w:bookmarkEnd w:id="12"/>
    </w:p>
    <w:p>
      <w:pPr>
        <w:ind w:firstLine="405"/>
        <w:rPr>
          <w:rFonts w:asciiTheme="minorEastAsia" w:hAnsiTheme="minorEastAsia"/>
          <w:szCs w:val="21"/>
        </w:rPr>
      </w:pPr>
      <w:r>
        <w:rPr>
          <w:rFonts w:hint="eastAsia" w:asciiTheme="minorEastAsia" w:hAnsiTheme="minorEastAsia"/>
          <w:szCs w:val="21"/>
        </w:rPr>
        <w:t>设置里包括网络设置、识别设置、云识别和系统设置。</w:t>
      </w:r>
    </w:p>
    <w:p>
      <w:pPr>
        <w:ind w:firstLine="405"/>
        <w:jc w:val="center"/>
        <w:rPr>
          <w:rFonts w:asciiTheme="minorEastAsia" w:hAnsiTheme="minorEastAsia"/>
          <w:szCs w:val="21"/>
        </w:rPr>
      </w:pPr>
      <w:r>
        <w:rPr>
          <w:rFonts w:asciiTheme="minorEastAsia" w:hAnsiTheme="minorEastAsia"/>
          <w:szCs w:val="21"/>
        </w:rPr>
        <w:drawing>
          <wp:inline distT="0" distB="0" distL="0" distR="0">
            <wp:extent cx="1856740" cy="2944495"/>
            <wp:effectExtent l="19050" t="0" r="0" b="0"/>
            <wp:docPr id="26" name="图片 2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7.png"/>
                    <pic:cNvPicPr>
                      <a:picLocks noChangeAspect="1"/>
                    </pic:cNvPicPr>
                  </pic:nvPicPr>
                  <pic:blipFill>
                    <a:blip r:embed="rId26" cstate="print"/>
                    <a:stretch>
                      <a:fillRect/>
                    </a:stretch>
                  </pic:blipFill>
                  <pic:spPr>
                    <a:xfrm>
                      <a:off x="0" y="0"/>
                      <a:ext cx="1857313" cy="2944800"/>
                    </a:xfrm>
                    <a:prstGeom prst="rect">
                      <a:avLst/>
                    </a:prstGeom>
                  </pic:spPr>
                </pic:pic>
              </a:graphicData>
            </a:graphic>
          </wp:inline>
        </w:drawing>
      </w:r>
    </w:p>
    <w:p>
      <w:pPr>
        <w:pStyle w:val="4"/>
      </w:pPr>
      <w:bookmarkStart w:id="13" w:name="_Toc523931514"/>
      <w:r>
        <w:rPr>
          <w:rFonts w:hint="eastAsia"/>
        </w:rPr>
        <w:t>网络设置</w:t>
      </w:r>
      <w:bookmarkEnd w:id="13"/>
    </w:p>
    <w:p>
      <w:pPr>
        <w:ind w:firstLine="420"/>
        <w:rPr>
          <w:rFonts w:asciiTheme="minorEastAsia" w:hAnsiTheme="minorEastAsia"/>
          <w:szCs w:val="21"/>
        </w:rPr>
      </w:pPr>
      <w:r>
        <w:rPr>
          <w:rFonts w:hint="eastAsia" w:asciiTheme="minorEastAsia" w:hAnsiTheme="minorEastAsia"/>
          <w:szCs w:val="21"/>
        </w:rPr>
        <w:t>网络设置包括有线、服务器设置和互联互通设置。</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57375" cy="2944495"/>
            <wp:effectExtent l="19050" t="0" r="9005" b="0"/>
            <wp:docPr id="30" name="图片 2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8.png"/>
                    <pic:cNvPicPr>
                      <a:picLocks noChangeAspect="1"/>
                    </pic:cNvPicPr>
                  </pic:nvPicPr>
                  <pic:blipFill>
                    <a:blip r:embed="rId27" cstate="print"/>
                    <a:stretch>
                      <a:fillRect/>
                    </a:stretch>
                  </pic:blipFill>
                  <pic:spPr>
                    <a:xfrm>
                      <a:off x="0" y="0"/>
                      <a:ext cx="1857895" cy="2944800"/>
                    </a:xfrm>
                    <a:prstGeom prst="rect">
                      <a:avLst/>
                    </a:prstGeom>
                  </pic:spPr>
                </pic:pic>
              </a:graphicData>
            </a:graphic>
          </wp:inline>
        </w:drawing>
      </w:r>
    </w:p>
    <w:p>
      <w:pPr>
        <w:rPr>
          <w:b/>
          <w:sz w:val="32"/>
          <w:szCs w:val="32"/>
        </w:rPr>
      </w:pPr>
      <w:r>
        <w:rPr>
          <w:rFonts w:hint="eastAsia"/>
          <w:b/>
          <w:sz w:val="32"/>
          <w:szCs w:val="32"/>
        </w:rPr>
        <w:t>有线</w:t>
      </w:r>
    </w:p>
    <w:p>
      <w:pPr>
        <w:ind w:firstLine="420"/>
        <w:rPr>
          <w:rFonts w:asciiTheme="minorEastAsia" w:hAnsiTheme="minorEastAsia"/>
          <w:szCs w:val="21"/>
        </w:rPr>
      </w:pPr>
      <w:r>
        <w:rPr>
          <w:rFonts w:hint="eastAsia" w:asciiTheme="minorEastAsia" w:hAnsiTheme="minorEastAsia"/>
          <w:szCs w:val="21"/>
        </w:rPr>
        <w:t>可以手动或自动设置本机ip地址。</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51025" cy="2944495"/>
            <wp:effectExtent l="19050" t="0" r="0" b="0"/>
            <wp:docPr id="31" name="图片 3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9.png"/>
                    <pic:cNvPicPr>
                      <a:picLocks noChangeAspect="1"/>
                    </pic:cNvPicPr>
                  </pic:nvPicPr>
                  <pic:blipFill>
                    <a:blip r:embed="rId28" cstate="print"/>
                    <a:stretch>
                      <a:fillRect/>
                    </a:stretch>
                  </pic:blipFill>
                  <pic:spPr>
                    <a:xfrm>
                      <a:off x="0" y="0"/>
                      <a:ext cx="1851099" cy="2944800"/>
                    </a:xfrm>
                    <a:prstGeom prst="rect">
                      <a:avLst/>
                    </a:prstGeom>
                  </pic:spPr>
                </pic:pic>
              </a:graphicData>
            </a:graphic>
          </wp:inline>
        </w:drawing>
      </w:r>
      <w:r>
        <w:rPr>
          <w:rFonts w:asciiTheme="minorEastAsia" w:hAnsiTheme="minorEastAsia"/>
          <w:szCs w:val="21"/>
        </w:rPr>
        <w:drawing>
          <wp:inline distT="0" distB="0" distL="0" distR="0">
            <wp:extent cx="1849755" cy="2944495"/>
            <wp:effectExtent l="19050" t="0" r="0" b="0"/>
            <wp:docPr id="32" name="图片 3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0.png"/>
                    <pic:cNvPicPr>
                      <a:picLocks noChangeAspect="1"/>
                    </pic:cNvPicPr>
                  </pic:nvPicPr>
                  <pic:blipFill>
                    <a:blip r:embed="rId29" cstate="print"/>
                    <a:stretch>
                      <a:fillRect/>
                    </a:stretch>
                  </pic:blipFill>
                  <pic:spPr>
                    <a:xfrm>
                      <a:off x="0" y="0"/>
                      <a:ext cx="1850373" cy="2944800"/>
                    </a:xfrm>
                    <a:prstGeom prst="rect">
                      <a:avLst/>
                    </a:prstGeom>
                  </pic:spPr>
                </pic:pic>
              </a:graphicData>
            </a:graphic>
          </wp:inline>
        </w:drawing>
      </w:r>
    </w:p>
    <w:p>
      <w:pPr>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14" name="图片 19"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1.单击输入下划线可以弹出系统键盘，单击其他位置或右击鼠标可以收起键盘。</w:t>
      </w:r>
    </w:p>
    <w:p>
      <w:pPr>
        <w:ind w:firstLine="960" w:firstLineChars="400"/>
        <w:rPr>
          <w:rFonts w:ascii="楷体" w:hAnsi="楷体" w:eastAsia="楷体" w:cs="宋体"/>
          <w:color w:val="FF0000"/>
          <w:kern w:val="0"/>
          <w:sz w:val="24"/>
          <w:szCs w:val="24"/>
        </w:rPr>
      </w:pPr>
      <w:r>
        <w:rPr>
          <w:rFonts w:hint="eastAsia" w:ascii="楷体" w:hAnsi="楷体" w:eastAsia="楷体" w:cs="宋体"/>
          <w:color w:val="FF0000"/>
          <w:kern w:val="0"/>
          <w:sz w:val="24"/>
          <w:szCs w:val="24"/>
        </w:rPr>
        <w:t>2.手动设置时需输入有效的IP地址。</w:t>
      </w:r>
    </w:p>
    <w:p>
      <w:pPr>
        <w:ind w:firstLine="420"/>
        <w:rPr>
          <w:rFonts w:asciiTheme="minorEastAsia" w:hAnsiTheme="minorEastAsia"/>
          <w:szCs w:val="21"/>
        </w:rPr>
      </w:pPr>
    </w:p>
    <w:p>
      <w:pPr>
        <w:rPr>
          <w:b/>
          <w:sz w:val="32"/>
          <w:szCs w:val="32"/>
        </w:rPr>
      </w:pPr>
      <w:r>
        <w:rPr>
          <w:rFonts w:hint="eastAsia"/>
          <w:b/>
          <w:sz w:val="32"/>
          <w:szCs w:val="32"/>
        </w:rPr>
        <w:t>服务器设置</w:t>
      </w:r>
    </w:p>
    <w:p>
      <w:pPr>
        <w:ind w:firstLine="420"/>
        <w:rPr>
          <w:rFonts w:asciiTheme="minorEastAsia" w:hAnsiTheme="minorEastAsia"/>
          <w:szCs w:val="21"/>
        </w:rPr>
      </w:pPr>
      <w:r>
        <w:rPr>
          <w:rFonts w:hint="eastAsia" w:asciiTheme="minorEastAsia" w:hAnsiTheme="minorEastAsia"/>
          <w:szCs w:val="21"/>
        </w:rPr>
        <w:t>服务器设置下的实时上传选中“开”，程序主界面产生的比对记录实时的往服务器上传。服务器设置下的实时上传选中“关”，程序主界面产生的比对记录作为未上传记录在机器本地保存，当实时上传选中“开”时，未上传记录开始上传。</w:t>
      </w:r>
    </w:p>
    <w:p>
      <w:pPr>
        <w:ind w:firstLine="420"/>
        <w:rPr>
          <w:rFonts w:asciiTheme="minorEastAsia" w:hAnsiTheme="minorEastAsia"/>
          <w:szCs w:val="21"/>
        </w:rPr>
      </w:pPr>
      <w:r>
        <w:rPr>
          <w:rFonts w:hint="eastAsia" w:asciiTheme="minorEastAsia" w:hAnsiTheme="minorEastAsia"/>
          <w:szCs w:val="21"/>
        </w:rPr>
        <w:t>单击服务器IP、TCP端口等后方下划线，弹出系统键盘，进行服务器IP、TCP端口等设置。</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47215" cy="2944495"/>
            <wp:effectExtent l="19050" t="0" r="506" b="0"/>
            <wp:docPr id="34" name="图片 3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12.png"/>
                    <pic:cNvPicPr>
                      <a:picLocks noChangeAspect="1"/>
                    </pic:cNvPicPr>
                  </pic:nvPicPr>
                  <pic:blipFill>
                    <a:blip r:embed="rId30" cstate="print"/>
                    <a:stretch>
                      <a:fillRect/>
                    </a:stretch>
                  </pic:blipFill>
                  <pic:spPr>
                    <a:xfrm>
                      <a:off x="0" y="0"/>
                      <a:ext cx="1847344" cy="2944800"/>
                    </a:xfrm>
                    <a:prstGeom prst="rect">
                      <a:avLst/>
                    </a:prstGeom>
                  </pic:spPr>
                </pic:pic>
              </a:graphicData>
            </a:graphic>
          </wp:inline>
        </w:drawing>
      </w:r>
    </w:p>
    <w:p>
      <w:pPr>
        <w:widowControl/>
        <w:rPr>
          <w:rFonts w:ascii="楷体" w:hAnsi="楷体" w:eastAsia="楷体" w:cs="Times New Roman"/>
          <w:kern w:val="0"/>
          <w:szCs w:val="21"/>
        </w:rPr>
      </w:pPr>
      <w:r>
        <w:rPr>
          <w:rFonts w:ascii="楷体" w:hAnsi="楷体" w:eastAsia="楷体" w:cs="宋体"/>
          <w:kern w:val="0"/>
          <w:szCs w:val="21"/>
        </w:rPr>
        <w:drawing>
          <wp:inline distT="0" distB="0" distL="0" distR="0">
            <wp:extent cx="219075" cy="295275"/>
            <wp:effectExtent l="0" t="0" r="9525" b="9525"/>
            <wp:docPr id="7" name="图片 47"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端口号默认为TCP：9910，UDP：9911,心跳包：10,若无特意修改可默认即可。</w:t>
      </w:r>
    </w:p>
    <w:p>
      <w:pPr>
        <w:rPr>
          <w:b/>
          <w:sz w:val="32"/>
          <w:szCs w:val="32"/>
        </w:rPr>
      </w:pPr>
      <w:r>
        <w:rPr>
          <w:rFonts w:hint="eastAsia"/>
          <w:b/>
          <w:sz w:val="32"/>
          <w:szCs w:val="32"/>
        </w:rPr>
        <w:t>互联互通设置</w:t>
      </w:r>
    </w:p>
    <w:p>
      <w:pPr>
        <w:ind w:firstLine="420" w:firstLineChars="200"/>
      </w:pPr>
      <w:r>
        <w:rPr>
          <w:rFonts w:hint="eastAsia"/>
        </w:rPr>
        <w:t>互联互通设置中选择开，设置好云平台地址和服务器地址后，就可以接入互联互通云平台。</w:t>
      </w:r>
    </w:p>
    <w:p>
      <w:pPr>
        <w:ind w:firstLine="420" w:firstLineChars="200"/>
        <w:jc w:val="center"/>
      </w:pPr>
      <w:r>
        <w:drawing>
          <wp:inline distT="0" distB="0" distL="0" distR="0">
            <wp:extent cx="1857375" cy="2944495"/>
            <wp:effectExtent l="19050" t="0" r="9005" b="0"/>
            <wp:docPr id="35" name="图片 34"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13.png"/>
                    <pic:cNvPicPr>
                      <a:picLocks noChangeAspect="1"/>
                    </pic:cNvPicPr>
                  </pic:nvPicPr>
                  <pic:blipFill>
                    <a:blip r:embed="rId31" cstate="print"/>
                    <a:stretch>
                      <a:fillRect/>
                    </a:stretch>
                  </pic:blipFill>
                  <pic:spPr>
                    <a:xfrm>
                      <a:off x="0" y="0"/>
                      <a:ext cx="1857895" cy="2944800"/>
                    </a:xfrm>
                    <a:prstGeom prst="rect">
                      <a:avLst/>
                    </a:prstGeom>
                  </pic:spPr>
                </pic:pic>
              </a:graphicData>
            </a:graphic>
          </wp:inline>
        </w:drawing>
      </w:r>
    </w:p>
    <w:p>
      <w:pPr>
        <w:widowControl/>
        <w:rPr>
          <w:rFonts w:ascii="楷体" w:hAnsi="楷体" w:eastAsia="楷体" w:cs="Times New Roman"/>
          <w:kern w:val="0"/>
          <w:szCs w:val="21"/>
        </w:rPr>
      </w:pPr>
      <w:r>
        <w:rPr>
          <w:rFonts w:ascii="楷体" w:hAnsi="楷体" w:eastAsia="楷体" w:cs="宋体"/>
          <w:kern w:val="0"/>
          <w:szCs w:val="21"/>
        </w:rPr>
        <w:drawing>
          <wp:inline distT="0" distB="0" distL="0" distR="0">
            <wp:extent cx="219075" cy="295275"/>
            <wp:effectExtent l="0" t="0" r="9525" b="9525"/>
            <wp:docPr id="2" name="图片 2"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云平台端口号默认为9906,服务器端口号默认为8100,若无特意修改可默认即可。</w:t>
      </w:r>
    </w:p>
    <w:p>
      <w:pPr>
        <w:pStyle w:val="4"/>
      </w:pPr>
      <w:bookmarkStart w:id="14" w:name="_Toc523931515"/>
      <w:r>
        <w:rPr>
          <w:rFonts w:hint="eastAsia"/>
        </w:rPr>
        <w:t>识别设置</w:t>
      </w:r>
      <w:bookmarkEnd w:id="14"/>
    </w:p>
    <w:p>
      <w:pPr>
        <w:rPr>
          <w:b/>
          <w:sz w:val="32"/>
          <w:szCs w:val="32"/>
        </w:rPr>
      </w:pPr>
      <w:r>
        <w:rPr>
          <w:rFonts w:hint="eastAsia"/>
          <w:b/>
          <w:sz w:val="32"/>
          <w:szCs w:val="32"/>
        </w:rPr>
        <w:t>核验模式</w:t>
      </w:r>
    </w:p>
    <w:p>
      <w:r>
        <w:rPr>
          <w:rFonts w:hint="eastAsia"/>
        </w:rPr>
        <w:t>设置本机核验模式，分为1:1和1：N，1：1为本人与身份证进行人证比对，1：N为本人与本机录入模板或后台录入模板比对。点击旁边按钮为绿色，为开启状态。下方滚动条为阈值（人脸比对得分）设置。</w:t>
      </w:r>
    </w:p>
    <w:p>
      <w:pPr>
        <w:jc w:val="center"/>
      </w:pPr>
      <w:r>
        <w:drawing>
          <wp:inline distT="0" distB="0" distL="0" distR="0">
            <wp:extent cx="1851025" cy="2944495"/>
            <wp:effectExtent l="19050" t="0" r="0" b="0"/>
            <wp:docPr id="36" name="图片 3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14.png"/>
                    <pic:cNvPicPr>
                      <a:picLocks noChangeAspect="1"/>
                    </pic:cNvPicPr>
                  </pic:nvPicPr>
                  <pic:blipFill>
                    <a:blip r:embed="rId32" cstate="print"/>
                    <a:stretch>
                      <a:fillRect/>
                    </a:stretch>
                  </pic:blipFill>
                  <pic:spPr>
                    <a:xfrm>
                      <a:off x="0" y="0"/>
                      <a:ext cx="1851099" cy="2944800"/>
                    </a:xfrm>
                    <a:prstGeom prst="rect">
                      <a:avLst/>
                    </a:prstGeom>
                  </pic:spPr>
                </pic:pic>
              </a:graphicData>
            </a:graphic>
          </wp:inline>
        </w:drawing>
      </w:r>
    </w:p>
    <w:p>
      <w:pPr>
        <w:rPr>
          <w:rFonts w:hint="eastAsia"/>
          <w:b/>
          <w:sz w:val="32"/>
          <w:szCs w:val="32"/>
          <w:lang w:val="en-US" w:eastAsia="zh-CN"/>
        </w:rPr>
      </w:pPr>
      <w:r>
        <w:rPr>
          <w:rFonts w:hint="eastAsia"/>
          <w:b/>
          <w:sz w:val="32"/>
          <w:szCs w:val="32"/>
          <w:lang w:val="en-US" w:eastAsia="zh-CN"/>
        </w:rPr>
        <w:t>红外相机开关</w:t>
      </w:r>
    </w:p>
    <w:p>
      <w:pPr>
        <w:rPr>
          <w:rFonts w:hint="eastAsia" w:eastAsiaTheme="minorEastAsia"/>
          <w:lang w:val="en-US" w:eastAsia="zh-CN"/>
        </w:rPr>
      </w:pPr>
      <w:r>
        <w:rPr>
          <w:rFonts w:hint="eastAsia"/>
          <w:lang w:val="en-US" w:eastAsia="zh-CN"/>
        </w:rPr>
        <w:t>开启后进行红外光定位人脸做活体判断，</w:t>
      </w:r>
      <w:r>
        <w:rPr>
          <w:rFonts w:hint="eastAsia"/>
        </w:rPr>
        <w:t>点击旁边按钮为绿色</w:t>
      </w:r>
      <w:r>
        <w:rPr>
          <w:rFonts w:hint="eastAsia"/>
          <w:lang w:eastAsia="zh-CN"/>
        </w:rPr>
        <w:t>，</w:t>
      </w:r>
      <w:r>
        <w:rPr>
          <w:rFonts w:hint="eastAsia"/>
          <w:lang w:val="en-US" w:eastAsia="zh-CN"/>
        </w:rPr>
        <w:t>开启红外相机开关。</w:t>
      </w:r>
    </w:p>
    <w:p>
      <w:pPr>
        <w:jc w:val="center"/>
        <w:rPr>
          <w:rFonts w:hint="eastAsia"/>
          <w:b/>
          <w:sz w:val="32"/>
          <w:szCs w:val="32"/>
          <w:lang w:val="en-US" w:eastAsia="zh-CN"/>
        </w:rPr>
      </w:pPr>
      <w:r>
        <w:rPr>
          <w:rFonts w:hint="eastAsia" w:eastAsiaTheme="minorEastAsia"/>
          <w:lang w:eastAsia="zh-CN"/>
        </w:rPr>
        <w:drawing>
          <wp:inline distT="0" distB="0" distL="114300" distR="114300">
            <wp:extent cx="1849120" cy="2945130"/>
            <wp:effectExtent l="0" t="0" r="17780" b="7620"/>
            <wp:docPr id="11" name="图片 1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
                    <pic:cNvPicPr>
                      <a:picLocks noChangeAspect="1"/>
                    </pic:cNvPicPr>
                  </pic:nvPicPr>
                  <pic:blipFill>
                    <a:blip r:embed="rId33"/>
                    <a:stretch>
                      <a:fillRect/>
                    </a:stretch>
                  </pic:blipFill>
                  <pic:spPr>
                    <a:xfrm>
                      <a:off x="0" y="0"/>
                      <a:ext cx="1849120" cy="2945130"/>
                    </a:xfrm>
                    <a:prstGeom prst="rect">
                      <a:avLst/>
                    </a:prstGeom>
                  </pic:spPr>
                </pic:pic>
              </a:graphicData>
            </a:graphic>
          </wp:inline>
        </w:drawing>
      </w:r>
    </w:p>
    <w:p>
      <w:pPr>
        <w:rPr>
          <w:b/>
          <w:sz w:val="32"/>
          <w:szCs w:val="32"/>
        </w:rPr>
      </w:pPr>
      <w:r>
        <w:rPr>
          <w:rFonts w:hint="eastAsia"/>
          <w:b/>
          <w:sz w:val="32"/>
          <w:szCs w:val="32"/>
        </w:rPr>
        <w:t>活体判断</w:t>
      </w:r>
    </w:p>
    <w:p>
      <w:r>
        <w:rPr>
          <w:rFonts w:hint="eastAsia"/>
        </w:rPr>
        <w:t>开启后判断是否为真人，点击旁边按钮为绿色，开启活体判断。下方滚动条为活体检测</w:t>
      </w:r>
      <w:r>
        <w:rPr>
          <w:rFonts w:hint="eastAsia"/>
          <w:lang w:val="en-US" w:eastAsia="zh-CN"/>
        </w:rPr>
        <w:t>阈值和判断帧数，默认为80分，1帧</w:t>
      </w:r>
      <w:r>
        <w:rPr>
          <w:rFonts w:hint="eastAsia"/>
        </w:rPr>
        <w:t>。</w:t>
      </w:r>
    </w:p>
    <w:p>
      <w:pPr>
        <w:jc w:val="center"/>
        <w:rPr>
          <w:rFonts w:hint="eastAsia" w:eastAsiaTheme="minorEastAsia"/>
          <w:lang w:eastAsia="zh-CN"/>
        </w:rPr>
      </w:pPr>
      <w:r>
        <w:rPr>
          <w:rFonts w:hint="eastAsia" w:eastAsiaTheme="minorEastAsia"/>
          <w:lang w:eastAsia="zh-CN"/>
        </w:rPr>
        <w:drawing>
          <wp:inline distT="0" distB="0" distL="114300" distR="114300">
            <wp:extent cx="1849120" cy="2945130"/>
            <wp:effectExtent l="0" t="0" r="17780" b="7620"/>
            <wp:docPr id="6" name="图片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
                    <pic:cNvPicPr>
                      <a:picLocks noChangeAspect="1"/>
                    </pic:cNvPicPr>
                  </pic:nvPicPr>
                  <pic:blipFill>
                    <a:blip r:embed="rId33"/>
                    <a:stretch>
                      <a:fillRect/>
                    </a:stretch>
                  </pic:blipFill>
                  <pic:spPr>
                    <a:xfrm>
                      <a:off x="0" y="0"/>
                      <a:ext cx="1849120" cy="2945130"/>
                    </a:xfrm>
                    <a:prstGeom prst="rect">
                      <a:avLst/>
                    </a:prstGeom>
                  </pic:spPr>
                </pic:pic>
              </a:graphicData>
            </a:graphic>
          </wp:inline>
        </w:drawing>
      </w:r>
    </w:p>
    <w:p>
      <w:pPr>
        <w:jc w:val="both"/>
        <w:rPr>
          <w:rFonts w:hint="eastAsia"/>
          <w:color w:val="FF0000"/>
          <w:lang w:val="en-US" w:eastAsia="zh-CN"/>
        </w:rPr>
      </w:pPr>
      <w:r>
        <w:rPr>
          <w:rFonts w:hint="eastAsia"/>
          <w:color w:val="FF0000"/>
          <w:lang w:val="en-US" w:eastAsia="zh-CN"/>
        </w:rPr>
        <w:t>注：活体判断开启或红外相机开关开启后，定位人脸框为白色，则活体判断通过。定位人脸框为红色，则活体判断不通过。</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1803400" cy="2945130"/>
            <wp:effectExtent l="0" t="0" r="6350" b="7620"/>
            <wp:docPr id="25"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
                    <pic:cNvPicPr>
                      <a:picLocks noChangeAspect="1"/>
                    </pic:cNvPicPr>
                  </pic:nvPicPr>
                  <pic:blipFill>
                    <a:blip r:embed="rId34"/>
                    <a:stretch>
                      <a:fillRect/>
                    </a:stretch>
                  </pic:blipFill>
                  <pic:spPr>
                    <a:xfrm>
                      <a:off x="0" y="0"/>
                      <a:ext cx="1803400" cy="2945130"/>
                    </a:xfrm>
                    <a:prstGeom prst="rect">
                      <a:avLst/>
                    </a:prstGeom>
                  </pic:spPr>
                </pic:pic>
              </a:graphicData>
            </a:graphic>
          </wp:inline>
        </w:drawing>
      </w:r>
    </w:p>
    <w:p>
      <w:pPr>
        <w:pStyle w:val="4"/>
      </w:pPr>
      <w:bookmarkStart w:id="15" w:name="_Toc523931516"/>
      <w:r>
        <w:rPr>
          <w:rFonts w:hint="eastAsia"/>
        </w:rPr>
        <w:t>云识别</w:t>
      </w:r>
      <w:bookmarkEnd w:id="15"/>
    </w:p>
    <w:p>
      <w:pPr>
        <w:rPr>
          <w:b/>
          <w:sz w:val="32"/>
          <w:szCs w:val="32"/>
        </w:rPr>
      </w:pPr>
      <w:r>
        <w:rPr>
          <w:rFonts w:hint="eastAsia"/>
          <w:b/>
          <w:sz w:val="32"/>
          <w:szCs w:val="32"/>
        </w:rPr>
        <w:t>云识别</w:t>
      </w:r>
    </w:p>
    <w:p>
      <w:r>
        <w:rPr>
          <w:rFonts w:hint="eastAsia"/>
        </w:rPr>
        <w:t>开启云识别后，本地识别未通过后会进行后台比对。</w:t>
      </w:r>
    </w:p>
    <w:p>
      <w:pPr>
        <w:jc w:val="center"/>
      </w:pPr>
      <w:r>
        <w:drawing>
          <wp:inline distT="0" distB="0" distL="0" distR="0">
            <wp:extent cx="1851025" cy="2944495"/>
            <wp:effectExtent l="19050" t="0" r="0" b="0"/>
            <wp:docPr id="38" name="图片 3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16.png"/>
                    <pic:cNvPicPr>
                      <a:picLocks noChangeAspect="1"/>
                    </pic:cNvPicPr>
                  </pic:nvPicPr>
                  <pic:blipFill>
                    <a:blip r:embed="rId35" cstate="print"/>
                    <a:stretch>
                      <a:fillRect/>
                    </a:stretch>
                  </pic:blipFill>
                  <pic:spPr>
                    <a:xfrm>
                      <a:off x="0" y="0"/>
                      <a:ext cx="1851099" cy="2944800"/>
                    </a:xfrm>
                    <a:prstGeom prst="rect">
                      <a:avLst/>
                    </a:prstGeom>
                  </pic:spPr>
                </pic:pic>
              </a:graphicData>
            </a:graphic>
          </wp:inline>
        </w:drawing>
      </w:r>
    </w:p>
    <w:p>
      <w:pPr>
        <w:pStyle w:val="4"/>
      </w:pPr>
      <w:bookmarkStart w:id="16" w:name="_Toc523931517"/>
      <w:r>
        <w:rPr>
          <w:rFonts w:hint="eastAsia"/>
        </w:rPr>
        <w:t>系统设置</w:t>
      </w:r>
      <w:bookmarkEnd w:id="16"/>
    </w:p>
    <w:p>
      <w:pPr>
        <w:ind w:firstLine="420"/>
        <w:rPr>
          <w:rFonts w:asciiTheme="minorEastAsia" w:hAnsiTheme="minorEastAsia"/>
          <w:szCs w:val="21"/>
        </w:rPr>
      </w:pPr>
      <w:r>
        <w:rPr>
          <w:rFonts w:hint="eastAsia" w:asciiTheme="minorEastAsia" w:hAnsiTheme="minorEastAsia"/>
          <w:szCs w:val="21"/>
        </w:rPr>
        <w:t>系统设置包括时间与日期、语音设置、后台管理、系统自检、管理员设置、开门方式设置、存储路径设置、定时重启和软件升级。</w:t>
      </w:r>
    </w:p>
    <w:p>
      <w:pPr>
        <w:rPr>
          <w:b/>
          <w:sz w:val="32"/>
          <w:szCs w:val="32"/>
        </w:rPr>
      </w:pPr>
      <w:r>
        <w:rPr>
          <w:rFonts w:hint="eastAsia"/>
          <w:b/>
          <w:sz w:val="32"/>
          <w:szCs w:val="32"/>
        </w:rPr>
        <w:t>时间与日期</w:t>
      </w:r>
    </w:p>
    <w:p>
      <w:pPr>
        <w:pStyle w:val="17"/>
        <w:ind w:firstLine="0" w:firstLineChars="0"/>
        <w:rPr>
          <w:rFonts w:asciiTheme="minorEastAsia" w:hAnsiTheme="minorEastAsia"/>
          <w:szCs w:val="21"/>
        </w:rPr>
      </w:pPr>
      <w:r>
        <w:rPr>
          <w:rFonts w:hint="eastAsia" w:asciiTheme="minorEastAsia" w:hAnsiTheme="minorEastAsia"/>
          <w:szCs w:val="21"/>
        </w:rPr>
        <w:t>设置本机时间</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54200" cy="2944495"/>
            <wp:effectExtent l="19050" t="0" r="0" b="0"/>
            <wp:docPr id="56" name="图片 55"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28.png"/>
                    <pic:cNvPicPr>
                      <a:picLocks noChangeAspect="1"/>
                    </pic:cNvPicPr>
                  </pic:nvPicPr>
                  <pic:blipFill>
                    <a:blip r:embed="rId36" cstate="print"/>
                    <a:stretch>
                      <a:fillRect/>
                    </a:stretch>
                  </pic:blipFill>
                  <pic:spPr>
                    <a:xfrm>
                      <a:off x="0" y="0"/>
                      <a:ext cx="1854537" cy="2944800"/>
                    </a:xfrm>
                    <a:prstGeom prst="rect">
                      <a:avLst/>
                    </a:prstGeom>
                  </pic:spPr>
                </pic:pic>
              </a:graphicData>
            </a:graphic>
          </wp:inline>
        </w:drawing>
      </w:r>
    </w:p>
    <w:p>
      <w:pPr>
        <w:rPr>
          <w:b/>
          <w:sz w:val="24"/>
          <w:szCs w:val="24"/>
        </w:rPr>
      </w:pPr>
      <w:r>
        <w:rPr>
          <w:rFonts w:hint="eastAsia"/>
          <w:b/>
          <w:sz w:val="24"/>
          <w:szCs w:val="24"/>
        </w:rPr>
        <w:t>网络同步</w:t>
      </w:r>
    </w:p>
    <w:p>
      <w:pPr>
        <w:pStyle w:val="17"/>
        <w:ind w:firstLine="0" w:firstLineChars="0"/>
        <w:rPr>
          <w:rFonts w:asciiTheme="minorEastAsia" w:hAnsiTheme="minorEastAsia"/>
          <w:szCs w:val="21"/>
        </w:rPr>
      </w:pPr>
      <w:r>
        <w:rPr>
          <w:rFonts w:hint="eastAsia" w:asciiTheme="minorEastAsia" w:hAnsiTheme="minorEastAsia"/>
          <w:szCs w:val="21"/>
        </w:rPr>
        <w:t>开启后自动同步服务器时间。</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51025" cy="2944495"/>
            <wp:effectExtent l="19050" t="0" r="0" b="0"/>
            <wp:docPr id="58" name="图片 3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descr="17.png"/>
                    <pic:cNvPicPr>
                      <a:picLocks noChangeAspect="1"/>
                    </pic:cNvPicPr>
                  </pic:nvPicPr>
                  <pic:blipFill>
                    <a:blip r:embed="rId37" cstate="print"/>
                    <a:stretch>
                      <a:fillRect/>
                    </a:stretch>
                  </pic:blipFill>
                  <pic:spPr>
                    <a:xfrm>
                      <a:off x="0" y="0"/>
                      <a:ext cx="1851051" cy="2944800"/>
                    </a:xfrm>
                    <a:prstGeom prst="rect">
                      <a:avLst/>
                    </a:prstGeom>
                  </pic:spPr>
                </pic:pic>
              </a:graphicData>
            </a:graphic>
          </wp:inline>
        </w:drawing>
      </w:r>
    </w:p>
    <w:p>
      <w:pPr>
        <w:rPr>
          <w:b/>
          <w:sz w:val="24"/>
          <w:szCs w:val="24"/>
        </w:rPr>
      </w:pPr>
      <w:r>
        <w:rPr>
          <w:rFonts w:hint="eastAsia"/>
          <w:b/>
          <w:sz w:val="24"/>
          <w:szCs w:val="24"/>
        </w:rPr>
        <w:t>设置时间与日期</w:t>
      </w:r>
    </w:p>
    <w:p>
      <w:pPr>
        <w:pStyle w:val="17"/>
        <w:ind w:firstLine="0" w:firstLineChars="0"/>
        <w:rPr>
          <w:rFonts w:asciiTheme="minorEastAsia" w:hAnsiTheme="minorEastAsia"/>
          <w:szCs w:val="21"/>
        </w:rPr>
      </w:pPr>
      <w:r>
        <w:rPr>
          <w:rFonts w:hint="eastAsia" w:asciiTheme="minorEastAsia" w:hAnsiTheme="minorEastAsia"/>
          <w:szCs w:val="21"/>
        </w:rPr>
        <w:t>关闭网络同步后可手动设置时间与日期。</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51660" cy="2944495"/>
            <wp:effectExtent l="19050" t="0" r="0" b="0"/>
            <wp:docPr id="40" name="图片 3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18.png"/>
                    <pic:cNvPicPr>
                      <a:picLocks noChangeAspect="1"/>
                    </pic:cNvPicPr>
                  </pic:nvPicPr>
                  <pic:blipFill>
                    <a:blip r:embed="rId38" cstate="print"/>
                    <a:stretch>
                      <a:fillRect/>
                    </a:stretch>
                  </pic:blipFill>
                  <pic:spPr>
                    <a:xfrm>
                      <a:off x="0" y="0"/>
                      <a:ext cx="1851728" cy="2944800"/>
                    </a:xfrm>
                    <a:prstGeom prst="rect">
                      <a:avLst/>
                    </a:prstGeom>
                  </pic:spPr>
                </pic:pic>
              </a:graphicData>
            </a:graphic>
          </wp:inline>
        </w:drawing>
      </w:r>
      <w:r>
        <w:rPr>
          <w:rFonts w:asciiTheme="minorEastAsia" w:hAnsiTheme="minorEastAsia"/>
          <w:szCs w:val="21"/>
        </w:rPr>
        <w:drawing>
          <wp:inline distT="0" distB="0" distL="0" distR="0">
            <wp:extent cx="1847215" cy="2944495"/>
            <wp:effectExtent l="19050" t="0" r="271" b="0"/>
            <wp:docPr id="42" name="图片 4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19.png"/>
                    <pic:cNvPicPr>
                      <a:picLocks noChangeAspect="1"/>
                    </pic:cNvPicPr>
                  </pic:nvPicPr>
                  <pic:blipFill>
                    <a:blip r:embed="rId39" cstate="print"/>
                    <a:stretch>
                      <a:fillRect/>
                    </a:stretch>
                  </pic:blipFill>
                  <pic:spPr>
                    <a:xfrm>
                      <a:off x="0" y="0"/>
                      <a:ext cx="1847579" cy="2944800"/>
                    </a:xfrm>
                    <a:prstGeom prst="rect">
                      <a:avLst/>
                    </a:prstGeom>
                  </pic:spPr>
                </pic:pic>
              </a:graphicData>
            </a:graphic>
          </wp:inline>
        </w:drawing>
      </w:r>
    </w:p>
    <w:p>
      <w:pPr>
        <w:rPr>
          <w:b/>
          <w:sz w:val="24"/>
          <w:szCs w:val="24"/>
        </w:rPr>
      </w:pPr>
      <w:r>
        <w:rPr>
          <w:rFonts w:hint="eastAsia"/>
          <w:b/>
          <w:sz w:val="24"/>
          <w:szCs w:val="24"/>
        </w:rPr>
        <w:t>限时通行设置</w:t>
      </w:r>
    </w:p>
    <w:p>
      <w:pPr>
        <w:rPr>
          <w:b/>
          <w:sz w:val="24"/>
          <w:szCs w:val="24"/>
        </w:rPr>
      </w:pPr>
      <w:r>
        <w:rPr>
          <w:b/>
          <w:sz w:val="24"/>
          <w:szCs w:val="24"/>
        </w:rPr>
        <w:drawing>
          <wp:inline distT="0" distB="0" distL="0" distR="0">
            <wp:extent cx="1859280" cy="2944495"/>
            <wp:effectExtent l="19050" t="0" r="7568" b="0"/>
            <wp:docPr id="43" name="图片 42"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20.png"/>
                    <pic:cNvPicPr>
                      <a:picLocks noChangeAspect="1"/>
                    </pic:cNvPicPr>
                  </pic:nvPicPr>
                  <pic:blipFill>
                    <a:blip r:embed="rId40" cstate="print"/>
                    <a:stretch>
                      <a:fillRect/>
                    </a:stretch>
                  </pic:blipFill>
                  <pic:spPr>
                    <a:xfrm>
                      <a:off x="0" y="0"/>
                      <a:ext cx="1859332" cy="2944800"/>
                    </a:xfrm>
                    <a:prstGeom prst="rect">
                      <a:avLst/>
                    </a:prstGeom>
                  </pic:spPr>
                </pic:pic>
              </a:graphicData>
            </a:graphic>
          </wp:inline>
        </w:drawing>
      </w:r>
      <w:r>
        <w:rPr>
          <w:b/>
          <w:sz w:val="24"/>
          <w:szCs w:val="24"/>
        </w:rPr>
        <w:drawing>
          <wp:inline distT="0" distB="0" distL="0" distR="0">
            <wp:extent cx="1854200" cy="2944495"/>
            <wp:effectExtent l="19050" t="0" r="0" b="0"/>
            <wp:docPr id="45" name="图片 44"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21.png"/>
                    <pic:cNvPicPr>
                      <a:picLocks noChangeAspect="1"/>
                    </pic:cNvPicPr>
                  </pic:nvPicPr>
                  <pic:blipFill>
                    <a:blip r:embed="rId41" cstate="print"/>
                    <a:stretch>
                      <a:fillRect/>
                    </a:stretch>
                  </pic:blipFill>
                  <pic:spPr>
                    <a:xfrm>
                      <a:off x="0" y="0"/>
                      <a:ext cx="1854537" cy="2944800"/>
                    </a:xfrm>
                    <a:prstGeom prst="rect">
                      <a:avLst/>
                    </a:prstGeom>
                  </pic:spPr>
                </pic:pic>
              </a:graphicData>
            </a:graphic>
          </wp:inline>
        </w:drawing>
      </w:r>
      <w:r>
        <w:rPr>
          <w:b/>
          <w:sz w:val="24"/>
          <w:szCs w:val="24"/>
        </w:rPr>
        <w:drawing>
          <wp:inline distT="0" distB="0" distL="0" distR="0">
            <wp:extent cx="1862455" cy="2944495"/>
            <wp:effectExtent l="19050" t="0" r="4059" b="0"/>
            <wp:docPr id="46" name="图片 4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22.png"/>
                    <pic:cNvPicPr>
                      <a:picLocks noChangeAspect="1"/>
                    </pic:cNvPicPr>
                  </pic:nvPicPr>
                  <pic:blipFill>
                    <a:blip r:embed="rId42" cstate="print"/>
                    <a:stretch>
                      <a:fillRect/>
                    </a:stretch>
                  </pic:blipFill>
                  <pic:spPr>
                    <a:xfrm>
                      <a:off x="0" y="0"/>
                      <a:ext cx="1862841" cy="2944800"/>
                    </a:xfrm>
                    <a:prstGeom prst="rect">
                      <a:avLst/>
                    </a:prstGeom>
                  </pic:spPr>
                </pic:pic>
              </a:graphicData>
            </a:graphic>
          </wp:inline>
        </w:drawing>
      </w:r>
    </w:p>
    <w:p>
      <w:pPr>
        <w:rPr>
          <w:b/>
          <w:sz w:val="32"/>
          <w:szCs w:val="32"/>
        </w:rPr>
      </w:pPr>
      <w:r>
        <w:rPr>
          <w:rFonts w:hint="eastAsia"/>
          <w:b/>
          <w:sz w:val="32"/>
          <w:szCs w:val="32"/>
        </w:rPr>
        <w:t>语音设置</w:t>
      </w:r>
    </w:p>
    <w:p>
      <w:pPr>
        <w:ind w:firstLine="420"/>
        <w:rPr>
          <w:rFonts w:asciiTheme="minorEastAsia" w:hAnsiTheme="minorEastAsia"/>
          <w:szCs w:val="21"/>
        </w:rPr>
      </w:pPr>
      <w:r>
        <w:rPr>
          <w:rFonts w:hint="eastAsia" w:asciiTheme="minorEastAsia" w:hAnsiTheme="minorEastAsia"/>
          <w:szCs w:val="21"/>
        </w:rPr>
        <w:t>可设置开启或关闭，可选择三种语音模式，分别为您好、XXX欢迎您和自定义语音提示。</w:t>
      </w:r>
    </w:p>
    <w:p>
      <w:pPr>
        <w:ind w:firstLine="420"/>
        <w:jc w:val="center"/>
        <w:rPr>
          <w:rFonts w:asciiTheme="minorEastAsia" w:hAnsiTheme="minorEastAsia"/>
          <w:szCs w:val="21"/>
        </w:rPr>
      </w:pPr>
    </w:p>
    <w:p>
      <w:pPr>
        <w:rPr>
          <w:b/>
          <w:sz w:val="24"/>
          <w:szCs w:val="24"/>
        </w:rPr>
      </w:pPr>
      <w:r>
        <w:rPr>
          <w:rFonts w:hint="eastAsia"/>
          <w:b/>
          <w:sz w:val="24"/>
          <w:szCs w:val="24"/>
        </w:rPr>
        <w:t>音量设置</w:t>
      </w:r>
    </w:p>
    <w:p>
      <w:pPr>
        <w:ind w:firstLine="420"/>
        <w:rPr>
          <w:rFonts w:asciiTheme="minorEastAsia" w:hAnsiTheme="minorEastAsia"/>
          <w:szCs w:val="21"/>
        </w:rPr>
      </w:pPr>
      <w:r>
        <w:rPr>
          <w:rFonts w:hint="eastAsia" w:asciiTheme="minorEastAsia" w:hAnsiTheme="minorEastAsia"/>
          <w:szCs w:val="21"/>
        </w:rPr>
        <w:t>音量设置有静音、低音、中音、高音四档。单击需要设置音量的字体进行音量设置。</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62455" cy="2944495"/>
            <wp:effectExtent l="19050" t="0" r="4060" b="0"/>
            <wp:docPr id="50" name="图片 47"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23.png"/>
                    <pic:cNvPicPr>
                      <a:picLocks noChangeAspect="1"/>
                    </pic:cNvPicPr>
                  </pic:nvPicPr>
                  <pic:blipFill>
                    <a:blip r:embed="rId43" cstate="print"/>
                    <a:stretch>
                      <a:fillRect/>
                    </a:stretch>
                  </pic:blipFill>
                  <pic:spPr>
                    <a:xfrm>
                      <a:off x="0" y="0"/>
                      <a:ext cx="1862840" cy="2944800"/>
                    </a:xfrm>
                    <a:prstGeom prst="rect">
                      <a:avLst/>
                    </a:prstGeom>
                  </pic:spPr>
                </pic:pic>
              </a:graphicData>
            </a:graphic>
          </wp:inline>
        </w:drawing>
      </w:r>
    </w:p>
    <w:p>
      <w:pPr>
        <w:rPr>
          <w:b/>
          <w:sz w:val="32"/>
          <w:szCs w:val="32"/>
        </w:rPr>
      </w:pPr>
      <w:r>
        <w:rPr>
          <w:rFonts w:hint="eastAsia"/>
          <w:b/>
          <w:sz w:val="32"/>
          <w:szCs w:val="32"/>
        </w:rPr>
        <w:t>后台管理</w:t>
      </w:r>
    </w:p>
    <w:p>
      <w:pPr>
        <w:rPr>
          <w:b/>
          <w:sz w:val="32"/>
          <w:szCs w:val="32"/>
        </w:rPr>
      </w:pPr>
    </w:p>
    <w:p>
      <w:pPr>
        <w:rPr>
          <w:b/>
          <w:sz w:val="24"/>
          <w:szCs w:val="24"/>
        </w:rPr>
      </w:pPr>
      <w:r>
        <w:rPr>
          <w:rFonts w:hint="eastAsia"/>
          <w:b/>
          <w:sz w:val="24"/>
          <w:szCs w:val="24"/>
        </w:rPr>
        <w:t>后台通讯</w:t>
      </w:r>
    </w:p>
    <w:p>
      <w:pPr>
        <w:ind w:firstLine="420"/>
        <w:rPr>
          <w:rFonts w:asciiTheme="minorEastAsia" w:hAnsiTheme="minorEastAsia"/>
          <w:szCs w:val="21"/>
        </w:rPr>
      </w:pPr>
      <w:r>
        <w:rPr>
          <w:rFonts w:hint="eastAsia" w:asciiTheme="minorEastAsia" w:hAnsiTheme="minorEastAsia"/>
          <w:szCs w:val="21"/>
        </w:rPr>
        <w:t>与服务器端连接开关，关闭后只能单机使用。</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54200" cy="2944495"/>
            <wp:effectExtent l="19050" t="0" r="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44" cstate="print"/>
                    <a:stretch>
                      <a:fillRect/>
                    </a:stretch>
                  </pic:blipFill>
                  <pic:spPr>
                    <a:xfrm>
                      <a:off x="0" y="0"/>
                      <a:ext cx="1854537" cy="2944800"/>
                    </a:xfrm>
                    <a:prstGeom prst="rect">
                      <a:avLst/>
                    </a:prstGeom>
                  </pic:spPr>
                </pic:pic>
              </a:graphicData>
            </a:graphic>
          </wp:inline>
        </w:drawing>
      </w:r>
    </w:p>
    <w:p>
      <w:pPr>
        <w:rPr>
          <w:b/>
          <w:sz w:val="24"/>
          <w:szCs w:val="24"/>
        </w:rPr>
      </w:pPr>
      <w:r>
        <w:rPr>
          <w:rFonts w:hint="eastAsia"/>
          <w:b/>
          <w:sz w:val="24"/>
          <w:szCs w:val="24"/>
        </w:rPr>
        <w:t>后台同步</w:t>
      </w:r>
    </w:p>
    <w:p>
      <w:pPr>
        <w:ind w:firstLine="420"/>
      </w:pPr>
      <w:r>
        <w:rPr>
          <w:rFonts w:hint="eastAsia"/>
        </w:rPr>
        <w:t>同步后台人员模板。</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61820" cy="2944495"/>
            <wp:effectExtent l="19050" t="0" r="4778" b="0"/>
            <wp:docPr id="53" name="图片 52"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25.png"/>
                    <pic:cNvPicPr>
                      <a:picLocks noChangeAspect="1"/>
                    </pic:cNvPicPr>
                  </pic:nvPicPr>
                  <pic:blipFill>
                    <a:blip r:embed="rId45" cstate="print"/>
                    <a:stretch>
                      <a:fillRect/>
                    </a:stretch>
                  </pic:blipFill>
                  <pic:spPr>
                    <a:xfrm>
                      <a:off x="0" y="0"/>
                      <a:ext cx="1862122" cy="2944800"/>
                    </a:xfrm>
                    <a:prstGeom prst="rect">
                      <a:avLst/>
                    </a:prstGeom>
                  </pic:spPr>
                </pic:pic>
              </a:graphicData>
            </a:graphic>
          </wp:inline>
        </w:drawing>
      </w:r>
    </w:p>
    <w:p>
      <w:pPr>
        <w:ind w:firstLine="420"/>
        <w:rPr>
          <w:rFonts w:asciiTheme="minorEastAsia" w:hAnsiTheme="minorEastAsia"/>
          <w:szCs w:val="21"/>
        </w:rPr>
      </w:pPr>
      <w:r>
        <w:rPr>
          <w:rFonts w:hint="eastAsia" w:asciiTheme="minorEastAsia" w:hAnsiTheme="minorEastAsia"/>
          <w:szCs w:val="21"/>
        </w:rPr>
        <w:t>覆盖同步：清除本地人员后同步服务器上人员信息</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47850" cy="2944495"/>
            <wp:effectExtent l="19050" t="0" r="0" b="0"/>
            <wp:docPr id="54" name="图片 53"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26.png"/>
                    <pic:cNvPicPr>
                      <a:picLocks noChangeAspect="1"/>
                    </pic:cNvPicPr>
                  </pic:nvPicPr>
                  <pic:blipFill>
                    <a:blip r:embed="rId46" cstate="print"/>
                    <a:stretch>
                      <a:fillRect/>
                    </a:stretch>
                  </pic:blipFill>
                  <pic:spPr>
                    <a:xfrm>
                      <a:off x="0" y="0"/>
                      <a:ext cx="1848241" cy="2944800"/>
                    </a:xfrm>
                    <a:prstGeom prst="rect">
                      <a:avLst/>
                    </a:prstGeom>
                  </pic:spPr>
                </pic:pic>
              </a:graphicData>
            </a:graphic>
          </wp:inline>
        </w:drawing>
      </w:r>
    </w:p>
    <w:p>
      <w:pPr>
        <w:ind w:firstLine="420"/>
        <w:rPr>
          <w:rFonts w:asciiTheme="minorEastAsia" w:hAnsiTheme="minorEastAsia"/>
          <w:szCs w:val="21"/>
        </w:rPr>
      </w:pPr>
      <w:r>
        <w:rPr>
          <w:rFonts w:hint="eastAsia" w:asciiTheme="minorEastAsia" w:hAnsiTheme="minorEastAsia"/>
          <w:szCs w:val="21"/>
        </w:rPr>
        <w:t>追加同步：同步服务器上未在设备上的人员信息。</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51660" cy="2944495"/>
            <wp:effectExtent l="19050" t="0" r="0" b="0"/>
            <wp:docPr id="55" name="图片 54"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27.png"/>
                    <pic:cNvPicPr>
                      <a:picLocks noChangeAspect="1"/>
                    </pic:cNvPicPr>
                  </pic:nvPicPr>
                  <pic:blipFill>
                    <a:blip r:embed="rId47" cstate="print"/>
                    <a:stretch>
                      <a:fillRect/>
                    </a:stretch>
                  </pic:blipFill>
                  <pic:spPr>
                    <a:xfrm>
                      <a:off x="0" y="0"/>
                      <a:ext cx="1851728" cy="2944800"/>
                    </a:xfrm>
                    <a:prstGeom prst="rect">
                      <a:avLst/>
                    </a:prstGeom>
                  </pic:spPr>
                </pic:pic>
              </a:graphicData>
            </a:graphic>
          </wp:inline>
        </w:drawing>
      </w:r>
    </w:p>
    <w:p>
      <w:pPr>
        <w:rPr>
          <w:b/>
          <w:sz w:val="32"/>
          <w:szCs w:val="32"/>
        </w:rPr>
      </w:pPr>
      <w:r>
        <w:rPr>
          <w:rFonts w:hint="eastAsia"/>
          <w:b/>
          <w:sz w:val="32"/>
          <w:szCs w:val="32"/>
        </w:rPr>
        <w:t>系统自检</w:t>
      </w:r>
    </w:p>
    <w:p>
      <w:pPr>
        <w:ind w:firstLine="630" w:firstLineChars="300"/>
        <w:rPr>
          <w:rFonts w:asciiTheme="minorEastAsia" w:hAnsiTheme="minorEastAsia"/>
          <w:szCs w:val="21"/>
        </w:rPr>
      </w:pPr>
      <w:r>
        <w:rPr>
          <w:rFonts w:hint="eastAsia" w:asciiTheme="minorEastAsia" w:hAnsiTheme="minorEastAsia"/>
          <w:szCs w:val="21"/>
        </w:rPr>
        <w:t>检测设备硬件各功能。</w:t>
      </w:r>
    </w:p>
    <w:p>
      <w:pPr>
        <w:jc w:val="center"/>
        <w:rPr>
          <w:b/>
          <w:sz w:val="32"/>
          <w:szCs w:val="32"/>
        </w:rPr>
      </w:pPr>
      <w:r>
        <w:rPr>
          <w:b/>
          <w:sz w:val="32"/>
          <w:szCs w:val="32"/>
        </w:rPr>
        <w:drawing>
          <wp:inline distT="0" distB="0" distL="0" distR="0">
            <wp:extent cx="1862455" cy="2944495"/>
            <wp:effectExtent l="19050" t="0" r="3830" b="0"/>
            <wp:docPr id="83" name="图片 8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56.png"/>
                    <pic:cNvPicPr>
                      <a:picLocks noChangeAspect="1"/>
                    </pic:cNvPicPr>
                  </pic:nvPicPr>
                  <pic:blipFill>
                    <a:blip r:embed="rId48" cstate="print"/>
                    <a:stretch>
                      <a:fillRect/>
                    </a:stretch>
                  </pic:blipFill>
                  <pic:spPr>
                    <a:xfrm>
                      <a:off x="0" y="0"/>
                      <a:ext cx="1863070" cy="2944800"/>
                    </a:xfrm>
                    <a:prstGeom prst="rect">
                      <a:avLst/>
                    </a:prstGeom>
                  </pic:spPr>
                </pic:pic>
              </a:graphicData>
            </a:graphic>
          </wp:inline>
        </w:drawing>
      </w:r>
    </w:p>
    <w:p>
      <w:pPr>
        <w:rPr>
          <w:b/>
          <w:sz w:val="32"/>
          <w:szCs w:val="32"/>
        </w:rPr>
      </w:pPr>
      <w:r>
        <w:rPr>
          <w:b/>
          <w:sz w:val="32"/>
          <w:szCs w:val="32"/>
        </w:rPr>
        <w:t>管理员设置</w:t>
      </w:r>
    </w:p>
    <w:p>
      <w:pPr>
        <w:jc w:val="center"/>
        <w:rPr>
          <w:b/>
          <w:sz w:val="32"/>
          <w:szCs w:val="32"/>
        </w:rPr>
      </w:pPr>
      <w:r>
        <w:rPr>
          <w:b/>
          <w:sz w:val="32"/>
          <w:szCs w:val="32"/>
        </w:rPr>
        <w:drawing>
          <wp:inline distT="0" distB="0" distL="0" distR="0">
            <wp:extent cx="1851660" cy="2944495"/>
            <wp:effectExtent l="19050" t="0" r="0" b="0"/>
            <wp:docPr id="61" name="图片 58"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29.png"/>
                    <pic:cNvPicPr>
                      <a:picLocks noChangeAspect="1"/>
                    </pic:cNvPicPr>
                  </pic:nvPicPr>
                  <pic:blipFill>
                    <a:blip r:embed="rId49" cstate="print"/>
                    <a:stretch>
                      <a:fillRect/>
                    </a:stretch>
                  </pic:blipFill>
                  <pic:spPr>
                    <a:xfrm>
                      <a:off x="0" y="0"/>
                      <a:ext cx="1851728" cy="2944800"/>
                    </a:xfrm>
                    <a:prstGeom prst="rect">
                      <a:avLst/>
                    </a:prstGeom>
                  </pic:spPr>
                </pic:pic>
              </a:graphicData>
            </a:graphic>
          </wp:inline>
        </w:drawing>
      </w:r>
    </w:p>
    <w:p>
      <w:pPr>
        <w:rPr>
          <w:b/>
          <w:sz w:val="24"/>
          <w:szCs w:val="24"/>
        </w:rPr>
      </w:pPr>
      <w:r>
        <w:rPr>
          <w:rFonts w:hint="eastAsia"/>
          <w:b/>
          <w:sz w:val="24"/>
          <w:szCs w:val="24"/>
        </w:rPr>
        <w:t>管理员录入</w:t>
      </w:r>
    </w:p>
    <w:p>
      <w:pPr>
        <w:widowControl/>
        <w:ind w:firstLine="420"/>
        <w:rPr>
          <w:rFonts w:ascii="宋体" w:hAnsi="宋体" w:eastAsia="宋体" w:cs="Times New Roman"/>
          <w:kern w:val="0"/>
          <w:szCs w:val="21"/>
        </w:rPr>
      </w:pPr>
      <w:r>
        <w:rPr>
          <w:rFonts w:hint="eastAsia"/>
          <w:b/>
          <w:sz w:val="24"/>
          <w:szCs w:val="24"/>
        </w:rPr>
        <w:t xml:space="preserve"> </w:t>
      </w:r>
      <w:r>
        <w:rPr>
          <w:rFonts w:hint="eastAsia" w:ascii="Times New Roman" w:hAnsi="Times New Roman" w:eastAsia="宋体" w:cs="Times New Roman"/>
          <w:kern w:val="0"/>
          <w:szCs w:val="21"/>
        </w:rPr>
        <w:t>添加或删除管理员管理员，</w:t>
      </w:r>
      <w:r>
        <w:rPr>
          <w:rFonts w:hint="eastAsia" w:ascii="宋体" w:hAnsi="宋体" w:eastAsia="宋体" w:cs="Times New Roman"/>
          <w:kern w:val="0"/>
          <w:szCs w:val="21"/>
        </w:rPr>
        <w:t>单击“添加人脸”进行管理员登记，弹出“请刷身份证”提示，刷身份证进行人证比对，比对通过则管理员登记成功，未通过则退回</w:t>
      </w:r>
      <w:r>
        <w:rPr>
          <w:color w:val="000000" w:themeColor="text1"/>
        </w:rPr>
        <w:t>上一级</w:t>
      </w:r>
      <w:r>
        <w:rPr>
          <w:rFonts w:hint="eastAsia"/>
          <w:color w:val="000000" w:themeColor="text1"/>
        </w:rPr>
        <w:t>菜单</w:t>
      </w:r>
      <w:r>
        <w:rPr>
          <w:rFonts w:hint="eastAsia" w:ascii="宋体" w:hAnsi="宋体" w:eastAsia="宋体" w:cs="Times New Roman"/>
          <w:kern w:val="0"/>
          <w:szCs w:val="21"/>
        </w:rPr>
        <w:t>。</w:t>
      </w:r>
    </w:p>
    <w:p>
      <w:pPr>
        <w:widowControl/>
        <w:ind w:firstLine="420"/>
        <w:jc w:val="center"/>
        <w:rPr>
          <w:rFonts w:ascii="宋体" w:hAnsi="宋体" w:eastAsia="宋体" w:cs="Times New Roman"/>
          <w:kern w:val="0"/>
          <w:szCs w:val="21"/>
        </w:rPr>
      </w:pPr>
      <w:r>
        <w:rPr>
          <w:rFonts w:ascii="宋体" w:hAnsi="宋体" w:eastAsia="宋体" w:cs="Times New Roman"/>
          <w:kern w:val="0"/>
          <w:szCs w:val="21"/>
        </w:rPr>
        <w:drawing>
          <wp:inline distT="0" distB="0" distL="0" distR="0">
            <wp:extent cx="1851660" cy="2944495"/>
            <wp:effectExtent l="19050" t="0" r="0" b="0"/>
            <wp:docPr id="62" name="图片 61"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30.png"/>
                    <pic:cNvPicPr>
                      <a:picLocks noChangeAspect="1"/>
                    </pic:cNvPicPr>
                  </pic:nvPicPr>
                  <pic:blipFill>
                    <a:blip r:embed="rId50" cstate="print"/>
                    <a:stretch>
                      <a:fillRect/>
                    </a:stretch>
                  </pic:blipFill>
                  <pic:spPr>
                    <a:xfrm>
                      <a:off x="0" y="0"/>
                      <a:ext cx="1851728" cy="2944800"/>
                    </a:xfrm>
                    <a:prstGeom prst="rect">
                      <a:avLst/>
                    </a:prstGeom>
                  </pic:spPr>
                </pic:pic>
              </a:graphicData>
            </a:graphic>
          </wp:inline>
        </w:drawing>
      </w:r>
      <w:r>
        <w:rPr>
          <w:rFonts w:ascii="宋体" w:hAnsi="宋体" w:eastAsia="宋体" w:cs="Times New Roman"/>
          <w:kern w:val="0"/>
          <w:szCs w:val="21"/>
        </w:rPr>
        <w:drawing>
          <wp:inline distT="0" distB="0" distL="0" distR="0">
            <wp:extent cx="1742440" cy="2944495"/>
            <wp:effectExtent l="19050" t="0" r="0" b="0"/>
            <wp:docPr id="63" name="图片 6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11.png"/>
                    <pic:cNvPicPr>
                      <a:picLocks noChangeAspect="1"/>
                    </pic:cNvPicPr>
                  </pic:nvPicPr>
                  <pic:blipFill>
                    <a:blip r:embed="rId51" cstate="print"/>
                    <a:stretch>
                      <a:fillRect/>
                    </a:stretch>
                  </pic:blipFill>
                  <pic:spPr>
                    <a:xfrm>
                      <a:off x="0" y="0"/>
                      <a:ext cx="1743042" cy="2944800"/>
                    </a:xfrm>
                    <a:prstGeom prst="rect">
                      <a:avLst/>
                    </a:prstGeom>
                  </pic:spPr>
                </pic:pic>
              </a:graphicData>
            </a:graphic>
          </wp:inline>
        </w:drawing>
      </w:r>
    </w:p>
    <w:p>
      <w:pPr>
        <w:jc w:val="center"/>
        <w:rPr>
          <w:b/>
          <w:sz w:val="24"/>
          <w:szCs w:val="24"/>
        </w:rPr>
      </w:pPr>
    </w:p>
    <w:p>
      <w:pPr>
        <w:rPr>
          <w:b/>
          <w:sz w:val="24"/>
          <w:szCs w:val="24"/>
        </w:rPr>
      </w:pPr>
      <w:r>
        <w:rPr>
          <w:rFonts w:hint="eastAsia"/>
          <w:b/>
          <w:sz w:val="24"/>
          <w:szCs w:val="24"/>
        </w:rPr>
        <w:t>更改密码</w:t>
      </w:r>
    </w:p>
    <w:p>
      <w:pPr>
        <w:rPr>
          <w:rFonts w:ascii="Times New Roman" w:hAnsi="Times New Roman" w:eastAsia="宋体" w:cs="Times New Roman"/>
          <w:kern w:val="0"/>
          <w:szCs w:val="21"/>
        </w:rPr>
      </w:pPr>
      <w:r>
        <w:rPr>
          <w:rFonts w:hint="eastAsia"/>
          <w:b/>
          <w:sz w:val="24"/>
          <w:szCs w:val="24"/>
        </w:rPr>
        <w:t xml:space="preserve"> </w:t>
      </w:r>
      <w:r>
        <w:rPr>
          <w:rFonts w:hint="eastAsia" w:ascii="Times New Roman" w:hAnsi="Times New Roman" w:eastAsia="宋体" w:cs="Times New Roman"/>
          <w:kern w:val="0"/>
          <w:szCs w:val="21"/>
        </w:rPr>
        <w:t>更改管理员密码，直接输入新6位密码即可。</w:t>
      </w:r>
    </w:p>
    <w:p>
      <w:pPr>
        <w:jc w:val="center"/>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0" distR="0">
            <wp:extent cx="1858010" cy="2944495"/>
            <wp:effectExtent l="19050" t="0" r="8863" b="0"/>
            <wp:docPr id="64" name="图片 6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31.png"/>
                    <pic:cNvPicPr>
                      <a:picLocks noChangeAspect="1"/>
                    </pic:cNvPicPr>
                  </pic:nvPicPr>
                  <pic:blipFill>
                    <a:blip r:embed="rId52" cstate="print"/>
                    <a:stretch>
                      <a:fillRect/>
                    </a:stretch>
                  </pic:blipFill>
                  <pic:spPr>
                    <a:xfrm>
                      <a:off x="0" y="0"/>
                      <a:ext cx="1858037" cy="2944800"/>
                    </a:xfrm>
                    <a:prstGeom prst="rect">
                      <a:avLst/>
                    </a:prstGeom>
                  </pic:spPr>
                </pic:pic>
              </a:graphicData>
            </a:graphic>
          </wp:inline>
        </w:drawing>
      </w:r>
    </w:p>
    <w:p>
      <w:pPr>
        <w:rPr>
          <w:b/>
          <w:sz w:val="32"/>
          <w:szCs w:val="32"/>
        </w:rPr>
      </w:pPr>
      <w:r>
        <w:rPr>
          <w:rFonts w:hint="eastAsia"/>
          <w:b/>
          <w:sz w:val="32"/>
          <w:szCs w:val="32"/>
        </w:rPr>
        <w:t>开门方式设置</w:t>
      </w:r>
    </w:p>
    <w:p>
      <w:pPr>
        <w:ind w:firstLine="210" w:firstLineChars="100"/>
        <w:rPr>
          <w:rFonts w:ascii="Times New Roman" w:hAnsi="Times New Roman" w:eastAsia="宋体" w:cs="Times New Roman"/>
          <w:kern w:val="0"/>
          <w:szCs w:val="21"/>
        </w:rPr>
      </w:pPr>
      <w:r>
        <w:rPr>
          <w:rFonts w:hint="eastAsia" w:ascii="Times New Roman" w:hAnsi="Times New Roman" w:eastAsia="宋体" w:cs="Times New Roman"/>
          <w:kern w:val="0"/>
          <w:szCs w:val="21"/>
        </w:rPr>
        <w:t>切换开门信号输出方式，默认为GPIO继电器信号。</w:t>
      </w:r>
    </w:p>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drawing>
          <wp:inline distT="0" distB="0" distL="0" distR="0">
            <wp:extent cx="1854835" cy="2944495"/>
            <wp:effectExtent l="19050" t="0" r="0" b="0"/>
            <wp:docPr id="5" name="图片 4"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57.png"/>
                    <pic:cNvPicPr>
                      <a:picLocks noChangeAspect="1"/>
                    </pic:cNvPicPr>
                  </pic:nvPicPr>
                  <pic:blipFill>
                    <a:blip r:embed="rId53" cstate="print"/>
                    <a:stretch>
                      <a:fillRect/>
                    </a:stretch>
                  </pic:blipFill>
                  <pic:spPr>
                    <a:xfrm>
                      <a:off x="0" y="0"/>
                      <a:ext cx="1854898" cy="2944800"/>
                    </a:xfrm>
                    <a:prstGeom prst="rect">
                      <a:avLst/>
                    </a:prstGeom>
                  </pic:spPr>
                </pic:pic>
              </a:graphicData>
            </a:graphic>
          </wp:inline>
        </w:drawing>
      </w:r>
    </w:p>
    <w:p>
      <w:pPr>
        <w:rPr>
          <w:b/>
          <w:sz w:val="32"/>
          <w:szCs w:val="32"/>
        </w:rPr>
      </w:pPr>
      <w:r>
        <w:rPr>
          <w:rFonts w:hint="eastAsia"/>
          <w:b/>
          <w:sz w:val="32"/>
          <w:szCs w:val="32"/>
        </w:rPr>
        <w:t>存储路径设置</w:t>
      </w:r>
    </w:p>
    <w:p>
      <w:pPr>
        <w:ind w:firstLine="210" w:firstLineChars="100"/>
        <w:rPr>
          <w:rFonts w:ascii="Times New Roman" w:hAnsi="Times New Roman" w:eastAsia="宋体" w:cs="Times New Roman"/>
          <w:kern w:val="0"/>
          <w:szCs w:val="21"/>
        </w:rPr>
      </w:pPr>
      <w:r>
        <w:rPr>
          <w:rFonts w:ascii="Times New Roman" w:hAnsi="Times New Roman" w:eastAsia="宋体" w:cs="Times New Roman"/>
          <w:kern w:val="0"/>
          <w:szCs w:val="21"/>
        </w:rPr>
        <w:t>切换软件模板和记录存储路径</w:t>
      </w:r>
      <w:r>
        <w:rPr>
          <w:rFonts w:hint="eastAsia" w:ascii="Times New Roman" w:hAnsi="Times New Roman" w:eastAsia="宋体" w:cs="Times New Roman"/>
          <w:kern w:val="0"/>
          <w:szCs w:val="21"/>
        </w:rPr>
        <w:t>。</w:t>
      </w:r>
    </w:p>
    <w:p>
      <w:pPr>
        <w:ind w:firstLine="210" w:firstLineChars="100"/>
        <w:jc w:val="center"/>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0" distR="0">
            <wp:extent cx="1853565" cy="2944495"/>
            <wp:effectExtent l="19050" t="0" r="0" b="0"/>
            <wp:docPr id="9" name="图片 8"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8.png"/>
                    <pic:cNvPicPr>
                      <a:picLocks noChangeAspect="1"/>
                    </pic:cNvPicPr>
                  </pic:nvPicPr>
                  <pic:blipFill>
                    <a:blip r:embed="rId54" cstate="print"/>
                    <a:stretch>
                      <a:fillRect/>
                    </a:stretch>
                  </pic:blipFill>
                  <pic:spPr>
                    <a:xfrm>
                      <a:off x="0" y="0"/>
                      <a:ext cx="1854127" cy="2944800"/>
                    </a:xfrm>
                    <a:prstGeom prst="rect">
                      <a:avLst/>
                    </a:prstGeom>
                  </pic:spPr>
                </pic:pic>
              </a:graphicData>
            </a:graphic>
          </wp:inline>
        </w:drawing>
      </w:r>
    </w:p>
    <w:p>
      <w:pPr>
        <w:widowControl/>
        <w:rPr>
          <w:rFonts w:ascii="楷体" w:hAnsi="楷体" w:eastAsia="楷体" w:cs="Times New Roman"/>
          <w:kern w:val="0"/>
          <w:szCs w:val="21"/>
        </w:rPr>
      </w:pPr>
      <w:r>
        <w:rPr>
          <w:rFonts w:ascii="楷体" w:hAnsi="楷体" w:eastAsia="楷体" w:cs="宋体"/>
          <w:kern w:val="0"/>
          <w:szCs w:val="21"/>
        </w:rPr>
        <w:drawing>
          <wp:inline distT="0" distB="0" distL="0" distR="0">
            <wp:extent cx="219075" cy="295275"/>
            <wp:effectExtent l="0" t="0" r="9525" b="9525"/>
            <wp:docPr id="28" name="图片 2"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提示：人员及比对记录较多情况</w:t>
      </w:r>
      <w:r>
        <w:rPr>
          <w:rFonts w:hint="eastAsia" w:ascii="楷体" w:hAnsi="楷体" w:eastAsia="楷体" w:cs="宋体"/>
          <w:color w:val="FF0000"/>
          <w:kern w:val="0"/>
          <w:sz w:val="24"/>
          <w:szCs w:val="24"/>
        </w:rPr>
        <w:t>，</w:t>
      </w:r>
      <w:r>
        <w:rPr>
          <w:rFonts w:ascii="楷体" w:hAnsi="楷体" w:eastAsia="楷体" w:cs="宋体"/>
          <w:color w:val="FF0000"/>
          <w:kern w:val="0"/>
          <w:sz w:val="24"/>
          <w:szCs w:val="24"/>
        </w:rPr>
        <w:t>请使用外置SD卡</w:t>
      </w:r>
      <w:r>
        <w:rPr>
          <w:rFonts w:hint="eastAsia" w:ascii="楷体" w:hAnsi="楷体" w:eastAsia="楷体" w:cs="宋体"/>
          <w:color w:val="FF0000"/>
          <w:kern w:val="0"/>
          <w:sz w:val="24"/>
          <w:szCs w:val="24"/>
        </w:rPr>
        <w:t>。</w:t>
      </w:r>
    </w:p>
    <w:p>
      <w:pPr>
        <w:ind w:firstLine="210" w:firstLineChars="100"/>
        <w:jc w:val="center"/>
        <w:rPr>
          <w:rFonts w:ascii="Times New Roman" w:hAnsi="Times New Roman" w:eastAsia="宋体" w:cs="Times New Roman"/>
          <w:kern w:val="0"/>
          <w:szCs w:val="21"/>
        </w:rPr>
      </w:pPr>
    </w:p>
    <w:p>
      <w:pPr>
        <w:rPr>
          <w:b/>
          <w:sz w:val="32"/>
          <w:szCs w:val="32"/>
        </w:rPr>
      </w:pPr>
      <w:r>
        <w:rPr>
          <w:rFonts w:hint="eastAsia"/>
          <w:b/>
          <w:sz w:val="32"/>
          <w:szCs w:val="32"/>
        </w:rPr>
        <w:t>定时重启</w:t>
      </w:r>
    </w:p>
    <w:p>
      <w:pPr>
        <w:jc w:val="center"/>
        <w:rPr>
          <w:b/>
          <w:sz w:val="32"/>
          <w:szCs w:val="32"/>
        </w:rPr>
      </w:pPr>
      <w:r>
        <w:rPr>
          <w:b/>
          <w:sz w:val="32"/>
          <w:szCs w:val="32"/>
        </w:rPr>
        <w:drawing>
          <wp:inline distT="0" distB="0" distL="0" distR="0">
            <wp:extent cx="1853565" cy="2944495"/>
            <wp:effectExtent l="19050" t="0" r="0" b="0"/>
            <wp:docPr id="4" name="图片 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3.png"/>
                    <pic:cNvPicPr>
                      <a:picLocks noChangeAspect="1"/>
                    </pic:cNvPicPr>
                  </pic:nvPicPr>
                  <pic:blipFill>
                    <a:blip r:embed="rId55" cstate="print"/>
                    <a:stretch>
                      <a:fillRect/>
                    </a:stretch>
                  </pic:blipFill>
                  <pic:spPr>
                    <a:xfrm>
                      <a:off x="0" y="0"/>
                      <a:ext cx="1854126" cy="2944800"/>
                    </a:xfrm>
                    <a:prstGeom prst="rect">
                      <a:avLst/>
                    </a:prstGeom>
                  </pic:spPr>
                </pic:pic>
              </a:graphicData>
            </a:graphic>
          </wp:inline>
        </w:drawing>
      </w:r>
    </w:p>
    <w:p>
      <w:pPr>
        <w:ind w:firstLine="420"/>
        <w:rPr>
          <w:rFonts w:asciiTheme="minorEastAsia" w:hAnsiTheme="minorEastAsia"/>
          <w:szCs w:val="21"/>
        </w:rPr>
      </w:pPr>
      <w:r>
        <w:rPr>
          <w:rFonts w:hint="eastAsia" w:asciiTheme="minorEastAsia" w:hAnsiTheme="minorEastAsia"/>
          <w:szCs w:val="21"/>
        </w:rPr>
        <w:t>设置重启时间：开启后设备每天到设置时间会自动重启。</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66900" cy="2944495"/>
            <wp:effectExtent l="19050" t="0" r="0" b="0"/>
            <wp:docPr id="8" name="图片 7"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4.png"/>
                    <pic:cNvPicPr>
                      <a:picLocks noChangeAspect="1"/>
                    </pic:cNvPicPr>
                  </pic:nvPicPr>
                  <pic:blipFill>
                    <a:blip r:embed="rId56" cstate="print"/>
                    <a:stretch>
                      <a:fillRect/>
                    </a:stretch>
                  </pic:blipFill>
                  <pic:spPr>
                    <a:xfrm>
                      <a:off x="0" y="0"/>
                      <a:ext cx="1867449" cy="2944800"/>
                    </a:xfrm>
                    <a:prstGeom prst="rect">
                      <a:avLst/>
                    </a:prstGeom>
                  </pic:spPr>
                </pic:pic>
              </a:graphicData>
            </a:graphic>
          </wp:inline>
        </w:drawing>
      </w:r>
      <w:r>
        <w:rPr>
          <w:rFonts w:asciiTheme="minorEastAsia" w:hAnsiTheme="minorEastAsia"/>
          <w:szCs w:val="21"/>
        </w:rPr>
        <w:drawing>
          <wp:inline distT="0" distB="0" distL="0" distR="0">
            <wp:extent cx="1805940" cy="2944495"/>
            <wp:effectExtent l="19050" t="0" r="3260" b="0"/>
            <wp:docPr id="16" name="图片 15"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35.png"/>
                    <pic:cNvPicPr>
                      <a:picLocks noChangeAspect="1"/>
                    </pic:cNvPicPr>
                  </pic:nvPicPr>
                  <pic:blipFill>
                    <a:blip r:embed="rId57" cstate="print"/>
                    <a:stretch>
                      <a:fillRect/>
                    </a:stretch>
                  </pic:blipFill>
                  <pic:spPr>
                    <a:xfrm>
                      <a:off x="0" y="0"/>
                      <a:ext cx="1806490" cy="2944800"/>
                    </a:xfrm>
                    <a:prstGeom prst="rect">
                      <a:avLst/>
                    </a:prstGeom>
                  </pic:spPr>
                </pic:pic>
              </a:graphicData>
            </a:graphic>
          </wp:inline>
        </w:drawing>
      </w:r>
    </w:p>
    <w:p>
      <w:pPr>
        <w:ind w:firstLine="420"/>
        <w:rPr>
          <w:rFonts w:asciiTheme="minorEastAsia" w:hAnsiTheme="minorEastAsia"/>
          <w:szCs w:val="21"/>
        </w:rPr>
      </w:pPr>
      <w:r>
        <w:rPr>
          <w:rFonts w:hint="eastAsia" w:asciiTheme="minorEastAsia" w:hAnsiTheme="minorEastAsia"/>
          <w:szCs w:val="21"/>
        </w:rPr>
        <w:t>设置重启时间间隔：开启后设备会每隔设置时间会自动重启。</w:t>
      </w:r>
    </w:p>
    <w:p>
      <w:pPr>
        <w:widowControl/>
        <w:rPr>
          <w:rFonts w:ascii="楷体" w:hAnsi="楷体" w:eastAsia="楷体" w:cs="Times New Roman"/>
          <w:kern w:val="0"/>
          <w:szCs w:val="21"/>
        </w:rPr>
      </w:pPr>
      <w:r>
        <w:rPr>
          <w:rFonts w:ascii="楷体" w:hAnsi="楷体" w:eastAsia="楷体" w:cs="宋体"/>
          <w:kern w:val="0"/>
          <w:szCs w:val="21"/>
        </w:rPr>
        <w:drawing>
          <wp:inline distT="0" distB="0" distL="0" distR="0">
            <wp:extent cx="219075" cy="295275"/>
            <wp:effectExtent l="0" t="0" r="9525" b="9525"/>
            <wp:docPr id="13" name="图片 2"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重启设置只能设置一项或都关闭。</w:t>
      </w:r>
    </w:p>
    <w:p>
      <w:pPr>
        <w:rPr>
          <w:b/>
          <w:sz w:val="32"/>
          <w:szCs w:val="32"/>
        </w:rPr>
      </w:pPr>
      <w:r>
        <w:rPr>
          <w:rFonts w:hint="eastAsia"/>
          <w:b/>
          <w:sz w:val="32"/>
          <w:szCs w:val="32"/>
        </w:rPr>
        <w:t>软件升级</w:t>
      </w:r>
    </w:p>
    <w:p>
      <w:pPr>
        <w:widowControl/>
        <w:ind w:firstLine="210" w:firstLineChars="100"/>
        <w:rPr>
          <w:rFonts w:ascii="宋体" w:hAnsi="宋体" w:eastAsia="宋体" w:cs="宋体"/>
          <w:kern w:val="0"/>
          <w:sz w:val="24"/>
          <w:szCs w:val="24"/>
        </w:rPr>
      </w:pPr>
      <w:r>
        <w:rPr>
          <w:rFonts w:hint="eastAsia"/>
          <w:color w:val="000000" w:themeColor="text1"/>
        </w:rPr>
        <w:t>进入</w:t>
      </w:r>
      <w:r>
        <w:rPr>
          <w:color w:val="000000" w:themeColor="text1"/>
        </w:rPr>
        <w:t>软件升级后，直接</w:t>
      </w:r>
      <w:r>
        <w:rPr>
          <w:rFonts w:hint="eastAsia"/>
          <w:color w:val="000000" w:themeColor="text1"/>
        </w:rPr>
        <w:t>在</w:t>
      </w:r>
      <w:r>
        <w:rPr>
          <w:color w:val="000000" w:themeColor="text1"/>
        </w:rPr>
        <w:t>文件列表处显示U盘根目录</w:t>
      </w:r>
      <w:r>
        <w:rPr>
          <w:rFonts w:hint="eastAsia"/>
          <w:color w:val="000000" w:themeColor="text1"/>
        </w:rPr>
        <w:t>文件</w:t>
      </w:r>
      <w:r>
        <w:rPr>
          <w:color w:val="000000" w:themeColor="text1"/>
        </w:rPr>
        <w:t>列表，</w:t>
      </w:r>
      <w:r>
        <w:rPr>
          <w:rFonts w:hint="eastAsia"/>
          <w:color w:val="000000" w:themeColor="text1"/>
        </w:rPr>
        <w:t>找到</w:t>
      </w:r>
      <w:r>
        <w:rPr>
          <w:color w:val="000000" w:themeColor="text1"/>
        </w:rPr>
        <w:t>相应的升级包选中进行升级</w:t>
      </w:r>
      <w:r>
        <w:rPr>
          <w:rFonts w:hint="eastAsia"/>
          <w:color w:val="000000" w:themeColor="text1"/>
        </w:rPr>
        <w:t>，未</w:t>
      </w:r>
      <w:r>
        <w:rPr>
          <w:color w:val="000000" w:themeColor="text1"/>
        </w:rPr>
        <w:t>插入U盘的情况下</w:t>
      </w:r>
      <w:r>
        <w:rPr>
          <w:rFonts w:hint="eastAsia"/>
          <w:color w:val="000000" w:themeColor="text1"/>
        </w:rPr>
        <w:t>点击</w:t>
      </w:r>
      <w:r>
        <w:rPr>
          <w:color w:val="000000" w:themeColor="text1"/>
        </w:rPr>
        <w:t>提示</w:t>
      </w:r>
      <w:r>
        <w:rPr>
          <w:rFonts w:hint="eastAsia"/>
          <w:color w:val="000000" w:themeColor="text1"/>
        </w:rPr>
        <w:t>“请</w:t>
      </w:r>
      <w:r>
        <w:rPr>
          <w:color w:val="000000" w:themeColor="text1"/>
        </w:rPr>
        <w:t>插入U盘</w:t>
      </w:r>
      <w:r>
        <w:rPr>
          <w:rFonts w:hint="eastAsia"/>
          <w:color w:val="000000" w:themeColor="text1"/>
        </w:rPr>
        <w:t>”。</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61820" cy="2944495"/>
            <wp:effectExtent l="19050" t="0" r="4605" b="0"/>
            <wp:docPr id="88" name="图片 87" descr="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63.png"/>
                    <pic:cNvPicPr>
                      <a:picLocks noChangeAspect="1"/>
                    </pic:cNvPicPr>
                  </pic:nvPicPr>
                  <pic:blipFill>
                    <a:blip r:embed="rId58" cstate="print"/>
                    <a:stretch>
                      <a:fillRect/>
                    </a:stretch>
                  </pic:blipFill>
                  <pic:spPr>
                    <a:xfrm>
                      <a:off x="0" y="0"/>
                      <a:ext cx="1862295" cy="2944800"/>
                    </a:xfrm>
                    <a:prstGeom prst="rect">
                      <a:avLst/>
                    </a:prstGeom>
                  </pic:spPr>
                </pic:pic>
              </a:graphicData>
            </a:graphic>
          </wp:inline>
        </w:drawing>
      </w:r>
    </w:p>
    <w:p>
      <w:pPr>
        <w:widowControl/>
        <w:rPr>
          <w:rFonts w:ascii="楷体" w:hAnsi="楷体" w:eastAsia="楷体" w:cs="宋体"/>
          <w:color w:val="FF0000"/>
          <w:kern w:val="0"/>
          <w:sz w:val="24"/>
          <w:szCs w:val="24"/>
        </w:rPr>
      </w:pPr>
      <w:r>
        <w:rPr>
          <w:rFonts w:ascii="楷体" w:hAnsi="楷体" w:eastAsia="楷体" w:cs="宋体"/>
          <w:kern w:val="0"/>
          <w:szCs w:val="21"/>
        </w:rPr>
        <w:drawing>
          <wp:inline distT="0" distB="0" distL="0" distR="0">
            <wp:extent cx="219075" cy="295275"/>
            <wp:effectExtent l="0" t="0" r="9525" b="9525"/>
            <wp:docPr id="82" name="图片 2"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1.软件包名字必须包含</w:t>
      </w:r>
      <w:r>
        <w:rPr>
          <w:rFonts w:ascii="楷体" w:hAnsi="楷体" w:eastAsia="楷体" w:cs="宋体"/>
          <w:color w:val="FF0000"/>
          <w:kern w:val="0"/>
          <w:sz w:val="24"/>
          <w:szCs w:val="24"/>
        </w:rPr>
        <w:t>IDCardCompare字段</w:t>
      </w:r>
      <w:r>
        <w:rPr>
          <w:rFonts w:hint="eastAsia" w:ascii="楷体" w:hAnsi="楷体" w:eastAsia="楷体" w:cs="宋体"/>
          <w:color w:val="FF0000"/>
          <w:kern w:val="0"/>
          <w:sz w:val="24"/>
          <w:szCs w:val="24"/>
        </w:rPr>
        <w:t>。</w:t>
      </w:r>
    </w:p>
    <w:p>
      <w:pPr>
        <w:pStyle w:val="3"/>
      </w:pPr>
      <w:bookmarkStart w:id="17" w:name="_Toc523931518"/>
      <w:r>
        <w:rPr>
          <w:rFonts w:hint="eastAsia"/>
        </w:rPr>
        <w:t>还原</w:t>
      </w:r>
      <w:bookmarkEnd w:id="17"/>
    </w:p>
    <w:p>
      <w:pPr>
        <w:ind w:firstLine="420"/>
        <w:rPr>
          <w:rFonts w:asciiTheme="minorEastAsia" w:hAnsiTheme="minorEastAsia"/>
          <w:szCs w:val="21"/>
        </w:rPr>
      </w:pPr>
      <w:r>
        <w:rPr>
          <w:rFonts w:hint="eastAsia" w:asciiTheme="minorEastAsia" w:hAnsiTheme="minorEastAsia"/>
          <w:szCs w:val="21"/>
        </w:rPr>
        <w:t>还原包括清除数据、还原初始设置和清除数据并还原初始设置。</w:t>
      </w:r>
    </w:p>
    <w:p>
      <w:pPr>
        <w:ind w:firstLine="420"/>
        <w:jc w:val="center"/>
        <w:rPr>
          <w:rFonts w:asciiTheme="minorEastAsia" w:hAnsiTheme="minorEastAsia"/>
          <w:szCs w:val="21"/>
        </w:rPr>
      </w:pPr>
      <w:r>
        <w:rPr>
          <w:rFonts w:asciiTheme="minorEastAsia" w:hAnsiTheme="minorEastAsia"/>
          <w:szCs w:val="21"/>
        </w:rPr>
        <w:drawing>
          <wp:inline distT="0" distB="0" distL="0" distR="0">
            <wp:extent cx="1853565" cy="2944495"/>
            <wp:effectExtent l="19050" t="0" r="0" b="0"/>
            <wp:docPr id="17" name="图片 16"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6.png"/>
                    <pic:cNvPicPr>
                      <a:picLocks noChangeAspect="1"/>
                    </pic:cNvPicPr>
                  </pic:nvPicPr>
                  <pic:blipFill>
                    <a:blip r:embed="rId59" cstate="print"/>
                    <a:stretch>
                      <a:fillRect/>
                    </a:stretch>
                  </pic:blipFill>
                  <pic:spPr>
                    <a:xfrm>
                      <a:off x="0" y="0"/>
                      <a:ext cx="1854126" cy="2944800"/>
                    </a:xfrm>
                    <a:prstGeom prst="rect">
                      <a:avLst/>
                    </a:prstGeom>
                  </pic:spPr>
                </pic:pic>
              </a:graphicData>
            </a:graphic>
          </wp:inline>
        </w:drawing>
      </w:r>
    </w:p>
    <w:p>
      <w:pPr>
        <w:pStyle w:val="4"/>
      </w:pPr>
      <w:bookmarkStart w:id="18" w:name="_Toc523931519"/>
      <w:r>
        <w:rPr>
          <w:rFonts w:hint="eastAsia"/>
        </w:rPr>
        <w:t>清除数据</w:t>
      </w:r>
      <w:bookmarkEnd w:id="18"/>
    </w:p>
    <w:p>
      <w:pPr>
        <w:ind w:firstLine="420"/>
        <w:rPr>
          <w:rFonts w:asciiTheme="minorEastAsia" w:hAnsiTheme="minorEastAsia"/>
          <w:szCs w:val="21"/>
        </w:rPr>
      </w:pPr>
      <w:r>
        <w:rPr>
          <w:rFonts w:hint="eastAsia" w:asciiTheme="minorEastAsia" w:hAnsiTheme="minorEastAsia"/>
          <w:szCs w:val="21"/>
        </w:rPr>
        <w:t>清除设备人员信息和比对数据，单击清空数据按钮，弹出密码输入对话框，输入完成后弹出“是否要清除数据”提示。</w:t>
      </w:r>
    </w:p>
    <w:p>
      <w:pPr>
        <w:ind w:firstLine="420"/>
        <w:rPr>
          <w:rFonts w:asciiTheme="minorEastAsia" w:hAnsiTheme="minorEastAsia"/>
          <w:szCs w:val="21"/>
        </w:rPr>
      </w:pPr>
      <w:r>
        <w:rPr>
          <w:rFonts w:asciiTheme="minorEastAsia" w:hAnsiTheme="minorEastAsia"/>
          <w:szCs w:val="21"/>
        </w:rPr>
        <w:drawing>
          <wp:anchor distT="0" distB="0" distL="114300" distR="114300" simplePos="0" relativeHeight="251749376" behindDoc="1" locked="0" layoutInCell="1" allowOverlap="1">
            <wp:simplePos x="0" y="0"/>
            <wp:positionH relativeFrom="column">
              <wp:posOffset>2134235</wp:posOffset>
            </wp:positionH>
            <wp:positionV relativeFrom="paragraph">
              <wp:posOffset>15240</wp:posOffset>
            </wp:positionV>
            <wp:extent cx="1723390" cy="2941320"/>
            <wp:effectExtent l="19050" t="0" r="0" b="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3390" cy="2941320"/>
                    </a:xfrm>
                    <a:prstGeom prst="rect">
                      <a:avLst/>
                    </a:prstGeom>
                    <a:noFill/>
                    <a:ln w="9525">
                      <a:noFill/>
                    </a:ln>
                  </pic:spPr>
                </pic:pic>
              </a:graphicData>
            </a:graphic>
          </wp:anchor>
        </w:drawing>
      </w:r>
      <w:r>
        <w:rPr>
          <w:rFonts w:asciiTheme="minorEastAsia" w:hAnsiTheme="minorEastAsia"/>
          <w:szCs w:val="21"/>
        </w:rPr>
        <w:drawing>
          <wp:inline distT="0" distB="0" distL="0" distR="0">
            <wp:extent cx="1853565" cy="2944495"/>
            <wp:effectExtent l="19050" t="0" r="0" b="0"/>
            <wp:docPr id="21" name="图片 17"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37.png"/>
                    <pic:cNvPicPr>
                      <a:picLocks noChangeAspect="1"/>
                    </pic:cNvPicPr>
                  </pic:nvPicPr>
                  <pic:blipFill>
                    <a:blip r:embed="rId60" cstate="print"/>
                    <a:stretch>
                      <a:fillRect/>
                    </a:stretch>
                  </pic:blipFill>
                  <pic:spPr>
                    <a:xfrm>
                      <a:off x="0" y="0"/>
                      <a:ext cx="1854126" cy="294480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857375" cy="2944495"/>
            <wp:effectExtent l="19050" t="0" r="9005" b="0"/>
            <wp:docPr id="22" name="图片 21"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8.png"/>
                    <pic:cNvPicPr>
                      <a:picLocks noChangeAspect="1"/>
                    </pic:cNvPicPr>
                  </pic:nvPicPr>
                  <pic:blipFill>
                    <a:blip r:embed="rId61" cstate="print"/>
                    <a:stretch>
                      <a:fillRect/>
                    </a:stretch>
                  </pic:blipFill>
                  <pic:spPr>
                    <a:xfrm>
                      <a:off x="0" y="0"/>
                      <a:ext cx="1857895" cy="2944800"/>
                    </a:xfrm>
                    <a:prstGeom prst="rect">
                      <a:avLst/>
                    </a:prstGeom>
                  </pic:spPr>
                </pic:pic>
              </a:graphicData>
            </a:graphic>
          </wp:inline>
        </w:drawing>
      </w:r>
    </w:p>
    <w:p>
      <w:pPr>
        <w:pStyle w:val="4"/>
      </w:pPr>
      <w:bookmarkStart w:id="19" w:name="_Toc523931520"/>
      <w:r>
        <w:rPr>
          <w:rFonts w:hint="eastAsia"/>
        </w:rPr>
        <w:t>还原初始设置</w:t>
      </w:r>
      <w:bookmarkEnd w:id="19"/>
    </w:p>
    <w:p>
      <w:pPr>
        <w:rPr>
          <w:b/>
          <w:sz w:val="32"/>
          <w:szCs w:val="32"/>
        </w:rPr>
      </w:pPr>
      <w:r>
        <w:rPr>
          <w:rFonts w:hint="eastAsia"/>
          <w:b/>
          <w:sz w:val="32"/>
          <w:szCs w:val="32"/>
        </w:rPr>
        <w:t xml:space="preserve"> </w:t>
      </w:r>
      <w:r>
        <w:rPr>
          <w:rFonts w:hint="eastAsia" w:asciiTheme="minorEastAsia" w:hAnsiTheme="minorEastAsia"/>
          <w:szCs w:val="21"/>
        </w:rPr>
        <w:t xml:space="preserve"> 恢复设置初始设置</w:t>
      </w:r>
      <w:r>
        <w:rPr>
          <w:rFonts w:hint="eastAsia"/>
          <w:b/>
          <w:sz w:val="32"/>
          <w:szCs w:val="32"/>
        </w:rPr>
        <w:t>，</w:t>
      </w:r>
      <w:r>
        <w:rPr>
          <w:rFonts w:hint="eastAsia" w:asciiTheme="minorEastAsia" w:hAnsiTheme="minorEastAsia"/>
          <w:szCs w:val="21"/>
        </w:rPr>
        <w:t>单击还原初始设置按钮，弹出密码输入对话框，输入完成后弹出“是否要清除数据”提示。</w:t>
      </w:r>
    </w:p>
    <w:p>
      <w:pPr>
        <w:pStyle w:val="4"/>
      </w:pPr>
      <w:bookmarkStart w:id="20" w:name="_Toc523931521"/>
      <w:r>
        <w:rPr>
          <w:rFonts w:hint="eastAsia"/>
        </w:rPr>
        <w:t>清除数据并还原初始设置</w:t>
      </w:r>
      <w:bookmarkEnd w:id="20"/>
    </w:p>
    <w:p>
      <w:pPr>
        <w:rPr>
          <w:rFonts w:asciiTheme="minorEastAsia" w:hAnsiTheme="minorEastAsia"/>
          <w:szCs w:val="21"/>
        </w:rPr>
      </w:pPr>
      <w:r>
        <w:rPr>
          <w:rFonts w:hint="eastAsia" w:asciiTheme="minorEastAsia" w:hAnsiTheme="minorEastAsia"/>
          <w:szCs w:val="21"/>
        </w:rPr>
        <w:t>以上设置同时进行。</w:t>
      </w:r>
    </w:p>
    <w:p>
      <w:pPr>
        <w:pStyle w:val="17"/>
        <w:ind w:firstLine="0" w:firstLineChars="0"/>
        <w:jc w:val="center"/>
        <w:rPr>
          <w:rFonts w:asciiTheme="minorEastAsia" w:hAnsiTheme="minorEastAsia"/>
          <w:szCs w:val="21"/>
        </w:rPr>
      </w:pPr>
      <w:r>
        <w:rPr>
          <w:rFonts w:asciiTheme="minorEastAsia" w:hAnsiTheme="minorEastAsia"/>
          <w:szCs w:val="21"/>
        </w:rPr>
        <w:drawing>
          <wp:inline distT="0" distB="0" distL="0" distR="0">
            <wp:extent cx="1855470" cy="2944495"/>
            <wp:effectExtent l="19050" t="0" r="0" b="0"/>
            <wp:docPr id="27" name="图片 26"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39.png"/>
                    <pic:cNvPicPr>
                      <a:picLocks noChangeAspect="1"/>
                    </pic:cNvPicPr>
                  </pic:nvPicPr>
                  <pic:blipFill>
                    <a:blip r:embed="rId62" cstate="print"/>
                    <a:stretch>
                      <a:fillRect/>
                    </a:stretch>
                  </pic:blipFill>
                  <pic:spPr>
                    <a:xfrm>
                      <a:off x="0" y="0"/>
                      <a:ext cx="1855527" cy="2944800"/>
                    </a:xfrm>
                    <a:prstGeom prst="rect">
                      <a:avLst/>
                    </a:prstGeom>
                  </pic:spPr>
                </pic:pic>
              </a:graphicData>
            </a:graphic>
          </wp:inline>
        </w:drawing>
      </w:r>
    </w:p>
    <w:p>
      <w:pPr>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15" name="图片 15"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：1.清除记录同时清除记录容量和未上传记录。</w:t>
      </w:r>
    </w:p>
    <w:p>
      <w:pPr>
        <w:rPr>
          <w:rFonts w:ascii="楷体" w:hAnsi="楷体" w:eastAsia="楷体" w:cs="宋体"/>
          <w:color w:val="FF0000"/>
          <w:kern w:val="0"/>
          <w:sz w:val="24"/>
          <w:szCs w:val="24"/>
        </w:rPr>
      </w:pPr>
      <w:r>
        <w:rPr>
          <w:rFonts w:hint="eastAsia" w:ascii="楷体" w:hAnsi="楷体" w:eastAsia="楷体" w:cs="宋体"/>
          <w:color w:val="FF0000"/>
          <w:kern w:val="0"/>
          <w:sz w:val="24"/>
          <w:szCs w:val="24"/>
        </w:rPr>
        <w:t xml:space="preserve">          2.请勿在清除记录过程中开关电源。</w:t>
      </w:r>
    </w:p>
    <w:p>
      <w:pPr>
        <w:pStyle w:val="3"/>
      </w:pPr>
      <w:bookmarkStart w:id="21" w:name="_Toc523931522"/>
      <w:r>
        <w:rPr>
          <w:rFonts w:hint="eastAsia"/>
        </w:rPr>
        <w:t>设备信息</w:t>
      </w:r>
      <w:bookmarkEnd w:id="21"/>
    </w:p>
    <w:p>
      <w:pPr>
        <w:widowControl/>
        <w:ind w:firstLine="420"/>
        <w:rPr>
          <w:rFonts w:ascii="Times New Roman" w:hAnsi="Times New Roman" w:eastAsia="宋体" w:cs="Times New Roman"/>
          <w:szCs w:val="24"/>
        </w:rPr>
      </w:pPr>
      <w:r>
        <w:rPr>
          <w:rFonts w:hint="eastAsia" w:ascii="Times New Roman" w:hAnsi="Times New Roman" w:eastAsia="宋体" w:cs="Times New Roman"/>
          <w:kern w:val="0"/>
          <w:szCs w:val="21"/>
        </w:rPr>
        <w:t>设置列表下点击“设备信息”可编辑设备名称，查看设备</w:t>
      </w:r>
      <w:r>
        <w:rPr>
          <w:rFonts w:hint="eastAsia" w:ascii="Times New Roman" w:hAnsi="Times New Roman" w:eastAsia="宋体" w:cs="Times New Roman"/>
          <w:szCs w:val="24"/>
        </w:rPr>
        <w:t>实时的IP地址、网关、子网掩码、服务器、地址、SN、设备MAC地址，当前软件版本和算法版本号。</w:t>
      </w:r>
    </w:p>
    <w:p>
      <w:pPr>
        <w:widowControl/>
        <w:jc w:val="center"/>
        <w:rPr>
          <w:rFonts w:ascii="宋体" w:hAnsi="宋体" w:eastAsia="宋体" w:cs="宋体"/>
          <w:kern w:val="0"/>
          <w:sz w:val="24"/>
          <w:szCs w:val="24"/>
        </w:rPr>
      </w:pPr>
    </w:p>
    <w:p>
      <w:pPr>
        <w:ind w:firstLine="420" w:firstLineChars="200"/>
        <w:jc w:val="center"/>
        <w:rPr>
          <w:rFonts w:ascii="楷体" w:hAnsi="楷体" w:eastAsia="楷体" w:cs="宋体"/>
          <w:kern w:val="0"/>
          <w:szCs w:val="21"/>
        </w:rPr>
      </w:pPr>
      <w:r>
        <w:rPr>
          <w:rFonts w:ascii="楷体" w:hAnsi="楷体" w:eastAsia="楷体" w:cs="宋体"/>
          <w:kern w:val="0"/>
          <w:szCs w:val="21"/>
        </w:rPr>
        <w:drawing>
          <wp:inline distT="0" distB="0" distL="0" distR="0">
            <wp:extent cx="1849755" cy="2944495"/>
            <wp:effectExtent l="19050" t="0" r="0" b="0"/>
            <wp:docPr id="39" name="图片 38"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40.png"/>
                    <pic:cNvPicPr>
                      <a:picLocks noChangeAspect="1"/>
                    </pic:cNvPicPr>
                  </pic:nvPicPr>
                  <pic:blipFill>
                    <a:blip r:embed="rId63" cstate="print"/>
                    <a:stretch>
                      <a:fillRect/>
                    </a:stretch>
                  </pic:blipFill>
                  <pic:spPr>
                    <a:xfrm>
                      <a:off x="0" y="0"/>
                      <a:ext cx="1850373" cy="2944800"/>
                    </a:xfrm>
                    <a:prstGeom prst="rect">
                      <a:avLst/>
                    </a:prstGeom>
                  </pic:spPr>
                </pic:pic>
              </a:graphicData>
            </a:graphic>
          </wp:inline>
        </w:drawing>
      </w:r>
    </w:p>
    <w:p>
      <w:pPr>
        <w:pStyle w:val="2"/>
      </w:pPr>
      <w:bookmarkStart w:id="22" w:name="_Toc523931523"/>
      <w:r>
        <w:rPr>
          <w:rFonts w:hint="eastAsia"/>
        </w:rPr>
        <w:t>普通用户使用</w:t>
      </w:r>
      <w:bookmarkEnd w:id="22"/>
    </w:p>
    <w:p>
      <w:pPr>
        <w:pStyle w:val="3"/>
      </w:pPr>
      <w:bookmarkStart w:id="23" w:name="_Toc523931524"/>
      <w:r>
        <w:rPr>
          <w:rFonts w:hint="eastAsia"/>
        </w:rPr>
        <w:t>单人验证</w:t>
      </w:r>
      <w:bookmarkEnd w:id="23"/>
    </w:p>
    <w:p>
      <w:pPr>
        <w:pStyle w:val="17"/>
      </w:pPr>
      <w:r>
        <w:rPr>
          <w:rFonts w:hint="eastAsia"/>
        </w:rPr>
        <w:t>程序主界面下，窗口上有“请刷身份证”提示，人站在摄像头面前，当活体检测通过时，人脸头像区域会出现定位绿框，这时放置身份证于机器身份证读卡器上，界面显示身份证照片，然后产生人脸比对结果。（如果身份证是含有指纹的第三代身份证，界面读出身份证照片后，可以进行人脸或指纹比对。）</w:t>
      </w:r>
    </w:p>
    <w:p>
      <w:pPr>
        <w:pStyle w:val="17"/>
      </w:pPr>
      <w:r>
        <w:rPr>
          <w:rFonts w:hint="eastAsia"/>
        </w:rPr>
        <w:t>识别成功</w:t>
      </w:r>
      <w:r>
        <w:t>/</w:t>
      </w:r>
      <w:r>
        <w:rPr>
          <w:rFonts w:hint="eastAsia"/>
        </w:rPr>
        <w:t>失败：显示身份证信息、身份证件照、抓拍实时照、抓拍人脸照，比对结果通过和未通过的相似度，权限。</w:t>
      </w:r>
    </w:p>
    <w:p>
      <w:pPr>
        <w:pStyle w:val="17"/>
      </w:pPr>
      <w:r>
        <w:rPr>
          <w:rFonts w:hint="eastAsia"/>
        </w:rPr>
        <w:t>当记录容量达到</w:t>
      </w:r>
      <w:r>
        <w:t>100%</w:t>
      </w:r>
      <w:r>
        <w:rPr>
          <w:rFonts w:hint="eastAsia"/>
        </w:rPr>
        <w:t>时，会有“记录容量已达到</w:t>
      </w:r>
      <w:r>
        <w:t>100%,</w:t>
      </w:r>
      <w:r>
        <w:rPr>
          <w:rFonts w:hint="eastAsia"/>
        </w:rPr>
        <w:t>请联系管理员”提示，这时只有管理员可以在管理状态下进行验证管理员比对</w:t>
      </w:r>
    </w:p>
    <w:p>
      <w:pPr>
        <w:pStyle w:val="17"/>
        <w:ind w:firstLine="0" w:firstLineChars="0"/>
        <w:jc w:val="center"/>
      </w:pPr>
    </w:p>
    <w:p>
      <w:pPr>
        <w:pStyle w:val="17"/>
        <w:ind w:firstLine="0" w:firstLineChars="0"/>
        <w:jc w:val="center"/>
      </w:pPr>
    </w:p>
    <w:p>
      <w:pPr>
        <w:pStyle w:val="17"/>
        <w:ind w:firstLine="0" w:firstLineChars="0"/>
        <w:jc w:val="center"/>
      </w:pPr>
      <w:r>
        <w:drawing>
          <wp:anchor distT="0" distB="0" distL="114300" distR="114300" simplePos="0" relativeHeight="251597824" behindDoc="0" locked="0" layoutInCell="1" allowOverlap="1">
            <wp:simplePos x="0" y="0"/>
            <wp:positionH relativeFrom="column">
              <wp:posOffset>1282700</wp:posOffset>
            </wp:positionH>
            <wp:positionV relativeFrom="paragraph">
              <wp:posOffset>42545</wp:posOffset>
            </wp:positionV>
            <wp:extent cx="1798955" cy="3073400"/>
            <wp:effectExtent l="19050" t="0" r="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98733" cy="3073706"/>
                    </a:xfrm>
                    <a:prstGeom prst="rect">
                      <a:avLst/>
                    </a:prstGeom>
                    <a:noFill/>
                    <a:ln w="9525">
                      <a:noFill/>
                    </a:ln>
                  </pic:spPr>
                </pic:pic>
              </a:graphicData>
            </a:graphic>
          </wp:anchor>
        </w:drawing>
      </w:r>
      <w:r>
        <w:rPr>
          <w:rFonts w:hint="eastAsia"/>
        </w:rPr>
        <w:t xml:space="preserve">                           </w:t>
      </w:r>
      <w:r>
        <w:drawing>
          <wp:inline distT="0" distB="0" distL="0" distR="0">
            <wp:extent cx="1847850" cy="3073400"/>
            <wp:effectExtent l="19050" t="0" r="0" b="0"/>
            <wp:docPr id="87" name="图片 85" descr="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5" descr="62.png"/>
                    <pic:cNvPicPr>
                      <a:picLocks noChangeAspect="1"/>
                    </pic:cNvPicPr>
                  </pic:nvPicPr>
                  <pic:blipFill>
                    <a:blip r:embed="rId65" cstate="print"/>
                    <a:stretch>
                      <a:fillRect/>
                    </a:stretch>
                  </pic:blipFill>
                  <pic:spPr>
                    <a:xfrm>
                      <a:off x="0" y="0"/>
                      <a:ext cx="1850373" cy="3077150"/>
                    </a:xfrm>
                    <a:prstGeom prst="rect">
                      <a:avLst/>
                    </a:prstGeom>
                  </pic:spPr>
                </pic:pic>
              </a:graphicData>
            </a:graphic>
          </wp:inline>
        </w:drawing>
      </w:r>
    </w:p>
    <w:p>
      <w:pPr>
        <w:pStyle w:val="17"/>
        <w:ind w:firstLine="0" w:firstLineChars="0"/>
        <w:jc w:val="center"/>
      </w:pPr>
    </w:p>
    <w:p>
      <w:pPr>
        <w:pStyle w:val="17"/>
        <w:ind w:firstLine="0" w:firstLineChars="0"/>
      </w:pPr>
    </w:p>
    <w:p>
      <w:pPr>
        <w:ind w:left="420"/>
      </w:pPr>
      <w:r>
        <w:rPr>
          <w:rFonts w:ascii="楷体" w:hAnsi="楷体" w:eastAsia="楷体" w:cs="宋体"/>
          <w:kern w:val="0"/>
          <w:szCs w:val="21"/>
        </w:rPr>
        <w:drawing>
          <wp:inline distT="0" distB="0" distL="0" distR="0">
            <wp:extent cx="219075" cy="295275"/>
            <wp:effectExtent l="0" t="0" r="9525" b="9525"/>
            <wp:docPr id="44" name="图片 44"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kern w:val="0"/>
          <w:szCs w:val="21"/>
        </w:rPr>
        <w:t>提示</w:t>
      </w:r>
      <w:r>
        <w:rPr>
          <w:rFonts w:hint="eastAsia" w:ascii="楷体" w:hAnsi="楷体" w:eastAsia="楷体" w:cs="宋体"/>
          <w:kern w:val="0"/>
          <w:szCs w:val="21"/>
        </w:rPr>
        <w:t>：1.系统默认相似度大于或等于65%为通过，小于65%未通过。</w:t>
      </w:r>
    </w:p>
    <w:p>
      <w:pPr>
        <w:pStyle w:val="3"/>
      </w:pPr>
      <w:bookmarkStart w:id="24" w:name="_Toc523931525"/>
      <w:r>
        <w:rPr>
          <w:rFonts w:hint="eastAsia"/>
        </w:rPr>
        <w:t>人脸识别比对</w:t>
      </w:r>
      <w:bookmarkEnd w:id="24"/>
    </w:p>
    <w:p>
      <w:pPr>
        <w:ind w:firstLine="420" w:firstLineChars="200"/>
      </w:pPr>
      <w:r>
        <w:rPr>
          <w:rFonts w:hint="eastAsia"/>
        </w:rPr>
        <w:t>当后台软件下发权限到指定设备后，就可以直接进行人脸识别。</w:t>
      </w:r>
    </w:p>
    <w:p>
      <w:pPr>
        <w:jc w:val="center"/>
      </w:pPr>
    </w:p>
    <w:p>
      <w:pPr>
        <w:jc w:val="center"/>
      </w:pPr>
    </w:p>
    <w:p>
      <w:pPr>
        <w:jc w:val="center"/>
      </w:pPr>
    </w:p>
    <w:p>
      <w:pPr>
        <w:jc w:val="center"/>
      </w:pPr>
    </w:p>
    <w:p>
      <w:pPr>
        <w:jc w:val="center"/>
      </w:pPr>
    </w:p>
    <w:p>
      <w:pPr>
        <w:jc w:val="center"/>
      </w:pPr>
      <w:r>
        <w:rPr>
          <w:rFonts w:hint="eastAsia"/>
        </w:rPr>
        <w:drawing>
          <wp:anchor distT="0" distB="0" distL="114300" distR="114300" simplePos="0" relativeHeight="251664384" behindDoc="0" locked="0" layoutInCell="1" allowOverlap="1">
            <wp:simplePos x="0" y="0"/>
            <wp:positionH relativeFrom="column">
              <wp:posOffset>2153285</wp:posOffset>
            </wp:positionH>
            <wp:positionV relativeFrom="paragraph">
              <wp:posOffset>-66675</wp:posOffset>
            </wp:positionV>
            <wp:extent cx="1753235" cy="2974340"/>
            <wp:effectExtent l="1905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3235" cy="2974340"/>
                    </a:xfrm>
                    <a:prstGeom prst="rect">
                      <a:avLst/>
                    </a:prstGeom>
                    <a:noFill/>
                    <a:ln w="9525">
                      <a:no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2"/>
      </w:pPr>
      <w:bookmarkStart w:id="25" w:name="_Toc523931526"/>
      <w:r>
        <w:rPr>
          <w:rFonts w:hint="eastAsia"/>
        </w:rPr>
        <w:t>访客使用</w:t>
      </w:r>
      <w:bookmarkEnd w:id="25"/>
    </w:p>
    <w:p>
      <w:pPr>
        <w:ind w:firstLine="420" w:firstLineChars="200"/>
      </w:pPr>
      <w:r>
        <w:rPr>
          <w:rFonts w:hint="eastAsia"/>
        </w:rPr>
        <w:t>设备如使用访客功能需连接到后台软件，在设备端配置好服务器和互联互通地址，打开后台通讯和云识别。</w:t>
      </w:r>
    </w:p>
    <w:p>
      <w:pPr>
        <w:ind w:firstLine="420" w:firstLineChars="200"/>
      </w:pPr>
      <w:r>
        <w:rPr>
          <w:rFonts w:hint="eastAsia"/>
        </w:rPr>
        <w:t>在识别界面向下滑动，弹出访客预约按钮。点击后录入所来访人员，提示成功后，在后台访客系统未登记人证记录里处理来访人员。</w:t>
      </w:r>
    </w:p>
    <w:p>
      <w:pPr>
        <w:jc w:val="center"/>
      </w:pPr>
      <w:r>
        <w:drawing>
          <wp:inline distT="0" distB="0" distL="0" distR="0">
            <wp:extent cx="1859280" cy="2944495"/>
            <wp:effectExtent l="19050" t="0" r="7610" b="0"/>
            <wp:docPr id="29" name="图片 2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53.png"/>
                    <pic:cNvPicPr>
                      <a:picLocks noChangeAspect="1"/>
                    </pic:cNvPicPr>
                  </pic:nvPicPr>
                  <pic:blipFill>
                    <a:blip r:embed="rId67" cstate="print"/>
                    <a:stretch>
                      <a:fillRect/>
                    </a:stretch>
                  </pic:blipFill>
                  <pic:spPr>
                    <a:xfrm>
                      <a:off x="0" y="0"/>
                      <a:ext cx="1859290" cy="2944800"/>
                    </a:xfrm>
                    <a:prstGeom prst="rect">
                      <a:avLst/>
                    </a:prstGeom>
                  </pic:spPr>
                </pic:pic>
              </a:graphicData>
            </a:graphic>
          </wp:inline>
        </w:drawing>
      </w:r>
      <w:r>
        <w:drawing>
          <wp:inline distT="0" distB="0" distL="0" distR="0">
            <wp:extent cx="6188710" cy="1801495"/>
            <wp:effectExtent l="19050" t="0" r="2540" b="0"/>
            <wp:docPr id="47" name="图片 46"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55.png"/>
                    <pic:cNvPicPr>
                      <a:picLocks noChangeAspect="1"/>
                    </pic:cNvPicPr>
                  </pic:nvPicPr>
                  <pic:blipFill>
                    <a:blip r:embed="rId68" cstate="print"/>
                    <a:stretch>
                      <a:fillRect/>
                    </a:stretch>
                  </pic:blipFill>
                  <pic:spPr>
                    <a:xfrm>
                      <a:off x="0" y="0"/>
                      <a:ext cx="6188710" cy="1801495"/>
                    </a:xfrm>
                    <a:prstGeom prst="rect">
                      <a:avLst/>
                    </a:prstGeom>
                  </pic:spPr>
                </pic:pic>
              </a:graphicData>
            </a:graphic>
          </wp:inline>
        </w:drawing>
      </w:r>
    </w:p>
    <w:p>
      <w:pPr>
        <w:rPr>
          <w:rFonts w:asciiTheme="minorEastAsia" w:hAnsiTheme="minorEastAsia"/>
          <w:szCs w:val="21"/>
        </w:rPr>
      </w:pPr>
    </w:p>
    <w:p>
      <w:pPr>
        <w:rPr>
          <w:rFonts w:ascii="楷体" w:hAnsi="楷体" w:eastAsia="楷体" w:cs="宋体"/>
          <w:color w:val="FF0000"/>
          <w:kern w:val="0"/>
          <w:sz w:val="24"/>
          <w:szCs w:val="24"/>
        </w:rPr>
      </w:pPr>
      <w:r>
        <w:rPr>
          <w:rFonts w:ascii="楷体" w:hAnsi="楷体" w:eastAsia="楷体" w:cs="宋体"/>
          <w:color w:val="FF0000"/>
          <w:kern w:val="0"/>
          <w:sz w:val="24"/>
          <w:szCs w:val="24"/>
        </w:rPr>
        <w:drawing>
          <wp:inline distT="0" distB="0" distL="0" distR="0">
            <wp:extent cx="219075" cy="295275"/>
            <wp:effectExtent l="0" t="0" r="9525" b="9525"/>
            <wp:docPr id="67" name="图片 15" descr="wps_clip_image-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wps_clip_image-13410"/>
                    <pic:cNvPicPr>
                      <a:picLocks noChangeAspect="1" noChangeArrowheads="1"/>
                    </pic:cNvPicPr>
                  </pic:nvPicPr>
                  <pic:blipFill>
                    <a:blip r:embed="rId13" cstate="print"/>
                    <a:srcRect/>
                    <a:stretch>
                      <a:fillRect/>
                    </a:stretch>
                  </pic:blipFill>
                  <pic:spPr>
                    <a:xfrm>
                      <a:off x="0" y="0"/>
                      <a:ext cx="219075" cy="295275"/>
                    </a:xfrm>
                    <a:prstGeom prst="rect">
                      <a:avLst/>
                    </a:prstGeom>
                    <a:noFill/>
                    <a:ln>
                      <a:noFill/>
                    </a:ln>
                  </pic:spPr>
                </pic:pic>
              </a:graphicData>
            </a:graphic>
          </wp:inline>
        </w:drawing>
      </w:r>
      <w:r>
        <w:rPr>
          <w:rFonts w:ascii="楷体" w:hAnsi="楷体" w:eastAsia="楷体" w:cs="宋体"/>
          <w:color w:val="FF0000"/>
          <w:kern w:val="0"/>
          <w:sz w:val="24"/>
          <w:szCs w:val="24"/>
        </w:rPr>
        <w:t>提示</w:t>
      </w:r>
      <w:r>
        <w:rPr>
          <w:rFonts w:hint="eastAsia" w:ascii="楷体" w:hAnsi="楷体" w:eastAsia="楷体" w:cs="宋体"/>
          <w:color w:val="FF0000"/>
          <w:kern w:val="0"/>
          <w:sz w:val="24"/>
          <w:szCs w:val="24"/>
        </w:rPr>
        <w:t>：1.访客预约按钮置灰时，请检查后台通讯和云识别是否开启。</w:t>
      </w:r>
      <w:r>
        <w:rPr>
          <w:rFonts w:ascii="楷体" w:hAnsi="楷体" w:eastAsia="楷体" w:cs="宋体"/>
          <w:color w:val="FF0000"/>
          <w:kern w:val="0"/>
          <w:sz w:val="24"/>
          <w:szCs w:val="24"/>
        </w:rPr>
        <w:t xml:space="preserve"> </w:t>
      </w:r>
    </w:p>
    <w:p>
      <w:pPr>
        <w:pStyle w:val="2"/>
      </w:pPr>
      <w:bookmarkStart w:id="26" w:name="_Toc523931527"/>
      <w:r>
        <w:rPr>
          <w:rFonts w:hint="eastAsia"/>
        </w:rPr>
        <w:t>识别弹框提示</w:t>
      </w:r>
      <w:bookmarkEnd w:id="26"/>
    </w:p>
    <w:p>
      <w:r>
        <w:rPr>
          <w:rFonts w:hint="eastAsia"/>
        </w:rPr>
        <w:drawing>
          <wp:inline distT="0" distB="0" distL="0" distR="0">
            <wp:extent cx="5257800" cy="4780915"/>
            <wp:effectExtent l="19050" t="0" r="0" b="0"/>
            <wp:docPr id="84" name="图片 83" descr="webwxgetmsg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webwxgetmsgimg (1).jpg"/>
                    <pic:cNvPicPr>
                      <a:picLocks noChangeAspect="1"/>
                    </pic:cNvPicPr>
                  </pic:nvPicPr>
                  <pic:blipFill>
                    <a:blip r:embed="rId69" cstate="print"/>
                    <a:stretch>
                      <a:fillRect/>
                    </a:stretch>
                  </pic:blipFill>
                  <pic:spPr>
                    <a:xfrm>
                      <a:off x="0" y="0"/>
                      <a:ext cx="5270601" cy="4792753"/>
                    </a:xfrm>
                    <a:prstGeom prst="rect">
                      <a:avLst/>
                    </a:prstGeom>
                  </pic:spPr>
                </pic:pic>
              </a:graphicData>
            </a:graphic>
          </wp:inline>
        </w:drawing>
      </w:r>
    </w:p>
    <w:p>
      <w:pPr>
        <w:jc w:val="center"/>
      </w:pPr>
    </w:p>
    <w:p>
      <w:pPr>
        <w:pStyle w:val="2"/>
      </w:pPr>
      <w:bookmarkStart w:id="27" w:name="_Toc523931528"/>
      <w:r>
        <w:rPr>
          <w:rFonts w:hint="eastAsia"/>
        </w:rPr>
        <w:t>后台软件</w:t>
      </w:r>
      <w:bookmarkEnd w:id="27"/>
    </w:p>
    <w:p>
      <w:pPr>
        <w:pStyle w:val="3"/>
      </w:pPr>
      <w:r>
        <w:rPr>
          <w:rFonts w:hint="eastAsia"/>
        </w:rPr>
        <w:t xml:space="preserve">  </w:t>
      </w:r>
      <w:bookmarkStart w:id="28" w:name="_Toc523931529"/>
      <w:r>
        <w:rPr>
          <w:rFonts w:hint="eastAsia"/>
        </w:rPr>
        <w:t>添加设备</w:t>
      </w:r>
      <w:bookmarkEnd w:id="28"/>
    </w:p>
    <w:p>
      <w:r>
        <w:rPr>
          <w:rFonts w:hint="eastAsia"/>
        </w:rPr>
        <w:t xml:space="preserve">       打开后台软件，点击进入考勤系统，在系统功能下方点击进入设备管理下的考勤机管理</w:t>
      </w:r>
    </w:p>
    <w:p>
      <w:pPr>
        <w:ind w:firstLine="420"/>
        <w:rPr>
          <w:rFonts w:asciiTheme="minorEastAsia" w:hAnsiTheme="minorEastAsia"/>
          <w:szCs w:val="21"/>
        </w:rPr>
      </w:pPr>
    </w:p>
    <w:p>
      <w:pPr>
        <w:jc w:val="center"/>
      </w:pPr>
      <w:r>
        <w:drawing>
          <wp:inline distT="0" distB="0" distL="114300" distR="114300">
            <wp:extent cx="4914900" cy="2533650"/>
            <wp:effectExtent l="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70" cstate="print"/>
                    <a:stretch>
                      <a:fillRect/>
                    </a:stretch>
                  </pic:blipFill>
                  <pic:spPr>
                    <a:xfrm>
                      <a:off x="0" y="0"/>
                      <a:ext cx="4914900" cy="2533650"/>
                    </a:xfrm>
                    <a:prstGeom prst="rect">
                      <a:avLst/>
                    </a:prstGeom>
                    <a:noFill/>
                    <a:ln w="9525">
                      <a:noFill/>
                    </a:ln>
                  </pic:spPr>
                </pic:pic>
              </a:graphicData>
            </a:graphic>
          </wp:inline>
        </w:drawing>
      </w:r>
    </w:p>
    <w:p>
      <w:pPr>
        <w:jc w:val="center"/>
      </w:pPr>
    </w:p>
    <w:p>
      <w:pPr>
        <w:rPr>
          <w:rFonts w:asciiTheme="minorEastAsia" w:hAnsiTheme="minorEastAsia"/>
          <w:szCs w:val="21"/>
        </w:rPr>
      </w:pPr>
    </w:p>
    <w:p>
      <w:pPr>
        <w:ind w:firstLine="630" w:firstLineChars="300"/>
        <w:jc w:val="center"/>
        <w:rPr>
          <w:rFonts w:asciiTheme="minorEastAsia" w:hAnsiTheme="minorEastAsia"/>
          <w:szCs w:val="21"/>
        </w:rPr>
      </w:pPr>
      <w:r>
        <w:rPr>
          <w:rFonts w:hint="eastAsia" w:asciiTheme="minorEastAsia" w:hAnsiTheme="minorEastAsia"/>
          <w:szCs w:val="21"/>
        </w:rPr>
        <w:t>点击添加，输入安装位置，设备名称，使用部门，设备SN号，选择设备类型为新人证机。</w:t>
      </w:r>
      <w:r>
        <w:rPr>
          <w:rFonts w:hint="eastAsia" w:asciiTheme="minorEastAsia" w:hAnsiTheme="minorEastAsia"/>
          <w:szCs w:val="21"/>
        </w:rPr>
        <w:drawing>
          <wp:inline distT="0" distB="0" distL="0" distR="0">
            <wp:extent cx="2148205" cy="1740535"/>
            <wp:effectExtent l="19050" t="0" r="444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71" cstate="print"/>
                    <a:srcRect/>
                    <a:stretch>
                      <a:fillRect/>
                    </a:stretch>
                  </pic:blipFill>
                  <pic:spPr>
                    <a:xfrm>
                      <a:off x="0" y="0"/>
                      <a:ext cx="2148205" cy="1740535"/>
                    </a:xfrm>
                    <a:prstGeom prst="rect">
                      <a:avLst/>
                    </a:prstGeom>
                    <a:noFill/>
                    <a:ln w="9525">
                      <a:noFill/>
                      <a:miter lim="800000"/>
                      <a:headEnd/>
                      <a:tailEnd/>
                    </a:ln>
                  </pic:spPr>
                </pic:pic>
              </a:graphicData>
            </a:graphic>
          </wp:inline>
        </w:drawing>
      </w:r>
    </w:p>
    <w:p>
      <w:pPr>
        <w:jc w:val="center"/>
        <w:rPr>
          <w:rFonts w:asciiTheme="minorEastAsia" w:hAnsiTheme="minorEastAsia"/>
          <w:szCs w:val="21"/>
        </w:rPr>
      </w:pPr>
    </w:p>
    <w:p>
      <w:pPr>
        <w:jc w:val="center"/>
      </w:pPr>
      <w:r>
        <w:rPr>
          <w:rFonts w:hint="eastAsia" w:asciiTheme="minorEastAsia" w:hAnsiTheme="minorEastAsia"/>
          <w:szCs w:val="21"/>
        </w:rPr>
        <w:t xml:space="preserve">    </w:t>
      </w:r>
    </w:p>
    <w:p>
      <w:pPr>
        <w:pStyle w:val="3"/>
      </w:pPr>
      <w:bookmarkStart w:id="29" w:name="_Toc523931530"/>
      <w:bookmarkStart w:id="30" w:name="_Toc326069351"/>
      <w:r>
        <w:rPr>
          <w:rFonts w:hint="eastAsia"/>
        </w:rPr>
        <w:t>设备命令集</w:t>
      </w:r>
      <w:bookmarkEnd w:id="29"/>
    </w:p>
    <w:p>
      <w:pPr>
        <w:ind w:firstLine="640"/>
        <w:rPr>
          <w:rFonts w:asciiTheme="minorEastAsia" w:hAnsiTheme="minorEastAsia"/>
          <w:szCs w:val="21"/>
        </w:rPr>
      </w:pPr>
      <w:r>
        <w:rPr>
          <w:rFonts w:hint="eastAsia" w:asciiTheme="minorEastAsia" w:hAnsiTheme="minorEastAsia"/>
          <w:szCs w:val="21"/>
        </w:rPr>
        <w:t>在后台通过设备命令集对人证机进行命令的下发。人证机可用命令包括下发人员工号姓名，手动下发人员模板，下发黑名单，删除设备上的人员，获取设备人员列表，查看设备人员列表，重启设备。</w:t>
      </w:r>
    </w:p>
    <w:p>
      <w:pPr>
        <w:ind w:firstLine="640"/>
        <w:jc w:val="center"/>
      </w:pPr>
      <w:r>
        <w:drawing>
          <wp:inline distT="0" distB="0" distL="0" distR="0">
            <wp:extent cx="5235575" cy="3729990"/>
            <wp:effectExtent l="19050" t="0" r="2754"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72" cstate="print"/>
                    <a:srcRect/>
                    <a:stretch>
                      <a:fillRect/>
                    </a:stretch>
                  </pic:blipFill>
                  <pic:spPr>
                    <a:xfrm>
                      <a:off x="0" y="0"/>
                      <a:ext cx="5238309" cy="3731650"/>
                    </a:xfrm>
                    <a:prstGeom prst="rect">
                      <a:avLst/>
                    </a:prstGeom>
                    <a:noFill/>
                    <a:ln w="9525">
                      <a:noFill/>
                      <a:miter lim="800000"/>
                      <a:headEnd/>
                      <a:tailEnd/>
                    </a:ln>
                  </pic:spPr>
                </pic:pic>
              </a:graphicData>
            </a:graphic>
          </wp:inline>
        </w:drawing>
      </w:r>
    </w:p>
    <w:p>
      <w:pPr>
        <w:ind w:firstLine="630" w:firstLineChars="300"/>
      </w:pPr>
      <w:r>
        <w:rPr>
          <w:rFonts w:hint="eastAsia"/>
        </w:rPr>
        <w:t>下发人员工号姓名命令可以向指定设备下发人员开门权限，删除设备上的人员命令可以向指定设备删除人员开门权限，获取设备人员列表命令执行完之后可以通过查看设备人员列表命令去查看对应设备的开门权限。</w:t>
      </w:r>
    </w:p>
    <w:p>
      <w:pPr>
        <w:pStyle w:val="2"/>
        <w:rPr>
          <w:rFonts w:asciiTheme="majorEastAsia" w:hAnsiTheme="majorEastAsia" w:eastAsiaTheme="majorEastAsia"/>
        </w:rPr>
      </w:pPr>
      <w:bookmarkStart w:id="31" w:name="_Toc523931531"/>
      <w:r>
        <w:rPr>
          <w:rFonts w:hint="eastAsia"/>
        </w:rPr>
        <w:t>附录</w:t>
      </w:r>
      <w:bookmarkEnd w:id="30"/>
      <w:bookmarkEnd w:id="31"/>
      <w:r>
        <w:rPr>
          <w:rFonts w:hint="eastAsia"/>
        </w:rPr>
        <w:tab/>
      </w:r>
    </w:p>
    <w:p>
      <w:pPr>
        <w:numPr>
          <w:ilvl w:val="1"/>
          <w:numId w:val="1"/>
        </w:numPr>
        <w:spacing w:line="300" w:lineRule="auto"/>
        <w:ind w:left="1080" w:hanging="360"/>
        <w:rPr>
          <w:rFonts w:ascii="楷体_GB2312" w:hAnsi="楷体_GB2312" w:eastAsia="楷体_GB2312" w:cs="楷体_GB2312"/>
          <w:sz w:val="24"/>
          <w:szCs w:val="24"/>
        </w:rPr>
      </w:pPr>
      <w:r>
        <w:rPr>
          <w:rFonts w:hint="eastAsia" w:ascii="楷体_GB2312" w:hAnsi="Calibri" w:eastAsia="楷体_GB2312" w:cs="Times New Roman"/>
          <w:b/>
          <w:kern w:val="0"/>
          <w:sz w:val="28"/>
          <w:szCs w:val="28"/>
        </w:rPr>
        <w:t>产品规格参数</w:t>
      </w:r>
    </w:p>
    <w:tbl>
      <w:tblPr>
        <w:tblStyle w:val="15"/>
        <w:tblW w:w="8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75" w:type="dxa"/>
            <w:gridSpan w:val="2"/>
            <w:shd w:val="clear" w:color="auto" w:fill="D7D7D7"/>
            <w:noWrap w:val="0"/>
            <w:vAlign w:val="top"/>
          </w:tcPr>
          <w:p>
            <w:pPr>
              <w:rPr>
                <w:rFonts w:hint="eastAsia"/>
                <w:color w:val="FFFFFF"/>
              </w:rPr>
            </w:pPr>
            <w:r>
              <w:rPr>
                <w:rFonts w:hint="eastAsia"/>
              </w:rPr>
              <w:t>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CPU</w:t>
            </w:r>
          </w:p>
        </w:tc>
        <w:tc>
          <w:tcPr>
            <w:tcW w:w="6520" w:type="dxa"/>
            <w:noWrap w:val="0"/>
            <w:vAlign w:val="top"/>
          </w:tcPr>
          <w:p>
            <w:pPr>
              <w:ind w:left="25" w:leftChars="12" w:right="-332" w:rightChars="-158"/>
              <w:rPr>
                <w:rFonts w:hint="eastAsia"/>
              </w:rPr>
            </w:pPr>
            <w:r>
              <w:rPr>
                <w:rFonts w:hint="eastAsia"/>
              </w:rPr>
              <w:t>四核Cortex-A17，主频1.8Ghz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GPU</w:t>
            </w:r>
          </w:p>
        </w:tc>
        <w:tc>
          <w:tcPr>
            <w:tcW w:w="6520" w:type="dxa"/>
            <w:noWrap w:val="0"/>
            <w:vAlign w:val="top"/>
          </w:tcPr>
          <w:p>
            <w:pPr>
              <w:ind w:left="25" w:leftChars="12" w:right="-332" w:rightChars="-158"/>
              <w:rPr>
                <w:rFonts w:hint="eastAsia"/>
              </w:rPr>
            </w:pPr>
            <w:r>
              <w:rPr>
                <w:rFonts w:hint="eastAsia"/>
              </w:rPr>
              <w:t>ARM Mali-T764 GPU，支持TEASTC，AFBC内存压缩技术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内存</w:t>
            </w:r>
          </w:p>
        </w:tc>
        <w:tc>
          <w:tcPr>
            <w:tcW w:w="6520" w:type="dxa"/>
            <w:noWrap w:val="0"/>
            <w:vAlign w:val="top"/>
          </w:tcPr>
          <w:p>
            <w:pPr>
              <w:ind w:left="25" w:leftChars="12" w:right="-332" w:rightChars="-158"/>
              <w:rPr>
                <w:rFonts w:hint="eastAsia"/>
              </w:rPr>
            </w:pPr>
            <w:r>
              <w:rPr>
                <w:rFonts w:hint="eastAsia"/>
              </w:rPr>
              <w:t>DDR3 2Gbyte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存储</w:t>
            </w:r>
          </w:p>
        </w:tc>
        <w:tc>
          <w:tcPr>
            <w:tcW w:w="6520" w:type="dxa"/>
            <w:noWrap w:val="0"/>
            <w:vAlign w:val="top"/>
          </w:tcPr>
          <w:p>
            <w:pPr>
              <w:ind w:left="25" w:leftChars="12" w:right="-332" w:rightChars="-158"/>
              <w:rPr>
                <w:rFonts w:hint="eastAsia"/>
              </w:rPr>
            </w:pPr>
            <w:r>
              <w:rPr>
                <w:rFonts w:hint="eastAsia"/>
              </w:rPr>
              <w:t>板载EMMC FLASH 8Gbytes，</w:t>
            </w:r>
            <w:r>
              <w:t>内置</w:t>
            </w:r>
            <w:r>
              <w:rPr>
                <w:rFonts w:hint="eastAsia"/>
              </w:rPr>
              <w:t>16</w:t>
            </w:r>
            <w:r>
              <w:t>GTF卡</w:t>
            </w:r>
            <w:r>
              <w:rPr>
                <w:rFonts w:hint="eastAsia"/>
              </w:rPr>
              <w:t>（最大可扩展到32G）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屏幕</w:t>
            </w:r>
          </w:p>
        </w:tc>
        <w:tc>
          <w:tcPr>
            <w:tcW w:w="6520" w:type="dxa"/>
            <w:noWrap w:val="0"/>
            <w:vAlign w:val="top"/>
          </w:tcPr>
          <w:p>
            <w:pPr>
              <w:ind w:left="25" w:leftChars="12" w:right="-332" w:rightChars="-158"/>
              <w:rPr>
                <w:rFonts w:hint="eastAsia"/>
              </w:rPr>
            </w:pPr>
            <w:r>
              <w:rPr>
                <w:rFonts w:hint="eastAsia"/>
              </w:rPr>
              <w:t>工业级8寸（</w:t>
            </w:r>
            <w:r>
              <w:t>支持触摸</w:t>
            </w:r>
            <w:r>
              <w:rPr>
                <w:rFonts w:hint="eastAsia"/>
              </w:rPr>
              <w:t>），分辨率</w:t>
            </w:r>
            <w:r>
              <w:t>1024*600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补光灯</w:t>
            </w:r>
          </w:p>
        </w:tc>
        <w:tc>
          <w:tcPr>
            <w:tcW w:w="6520" w:type="dxa"/>
            <w:noWrap w:val="0"/>
            <w:vAlign w:val="top"/>
          </w:tcPr>
          <w:p>
            <w:pPr>
              <w:ind w:left="25" w:leftChars="12" w:right="-332" w:rightChars="-158"/>
              <w:rPr>
                <w:rFonts w:hint="eastAsia"/>
              </w:rPr>
            </w:pPr>
            <w:r>
              <w:t>6</w:t>
            </w:r>
            <w:r>
              <w:rPr>
                <w:rFonts w:hint="eastAsia"/>
              </w:rPr>
              <w:t>颗高亮正白光LED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摄像头</w:t>
            </w:r>
          </w:p>
        </w:tc>
        <w:tc>
          <w:tcPr>
            <w:tcW w:w="6520" w:type="dxa"/>
            <w:noWrap w:val="0"/>
            <w:vAlign w:val="top"/>
          </w:tcPr>
          <w:p>
            <w:pPr>
              <w:ind w:left="25" w:leftChars="12" w:right="-332" w:rightChars="-158"/>
              <w:rPr>
                <w:rFonts w:hint="eastAsia"/>
              </w:rPr>
            </w:pPr>
            <w:r>
              <w:rPr>
                <w:rFonts w:hint="eastAsia"/>
              </w:rPr>
              <w:t>200W 1080P/30fps双摄像头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操作系统</w:t>
            </w:r>
          </w:p>
        </w:tc>
        <w:tc>
          <w:tcPr>
            <w:tcW w:w="6520" w:type="dxa"/>
            <w:noWrap w:val="0"/>
            <w:vAlign w:val="top"/>
          </w:tcPr>
          <w:p>
            <w:pPr>
              <w:ind w:left="25" w:leftChars="12" w:right="-332" w:rightChars="-158"/>
              <w:rPr>
                <w:rFonts w:hint="eastAsia"/>
              </w:rPr>
            </w:pPr>
            <w:r>
              <w:rPr>
                <w:rFonts w:hint="eastAsia"/>
              </w:rPr>
              <w:t>Android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网络支持</w:t>
            </w:r>
          </w:p>
        </w:tc>
        <w:tc>
          <w:tcPr>
            <w:tcW w:w="6520" w:type="dxa"/>
            <w:noWrap w:val="0"/>
            <w:vAlign w:val="top"/>
          </w:tcPr>
          <w:p>
            <w:pPr>
              <w:ind w:left="25" w:leftChars="12" w:right="-332" w:rightChars="-158"/>
              <w:rPr>
                <w:rFonts w:hint="eastAsia"/>
              </w:rPr>
            </w:pPr>
            <w:r>
              <w:rPr>
                <w:rFonts w:hint="eastAsia"/>
              </w:rPr>
              <w:t>支持100/1000M,支持WIFI（8021.11ac/a/b/g/n）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产品尺寸</w:t>
            </w:r>
          </w:p>
        </w:tc>
        <w:tc>
          <w:tcPr>
            <w:tcW w:w="6520" w:type="dxa"/>
            <w:noWrap w:val="0"/>
            <w:vAlign w:val="top"/>
          </w:tcPr>
          <w:p>
            <w:pPr>
              <w:ind w:left="25" w:leftChars="12" w:right="-332" w:rightChars="-158"/>
              <w:rPr>
                <w:rFonts w:hint="eastAsia"/>
              </w:rPr>
            </w:pPr>
            <w:r>
              <w:t>151*141*319</w:t>
            </w:r>
            <w:r>
              <w:rPr>
                <w:rFonts w:hint="eastAsia"/>
              </w:rPr>
              <w:t>mm（长*</w:t>
            </w:r>
            <w:r>
              <w:t>宽*高</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净重</w:t>
            </w:r>
          </w:p>
        </w:tc>
        <w:tc>
          <w:tcPr>
            <w:tcW w:w="6520" w:type="dxa"/>
            <w:noWrap w:val="0"/>
            <w:vAlign w:val="top"/>
          </w:tcPr>
          <w:p>
            <w:pPr>
              <w:ind w:left="25" w:leftChars="12" w:right="-332" w:rightChars="-158"/>
              <w:rPr>
                <w:rFonts w:hint="eastAsia"/>
              </w:rPr>
            </w:pPr>
            <w:r>
              <w:t>2</w:t>
            </w:r>
            <w:r>
              <w:rPr>
                <w:rFonts w:hint="eastAsia"/>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75" w:type="dxa"/>
            <w:gridSpan w:val="2"/>
            <w:shd w:val="clear" w:color="auto" w:fill="D7D7D7"/>
            <w:noWrap w:val="0"/>
            <w:vAlign w:val="top"/>
          </w:tcPr>
          <w:p>
            <w:pPr>
              <w:ind w:left="25" w:leftChars="12" w:right="-332" w:rightChars="-158"/>
              <w:rPr>
                <w:rFonts w:hint="eastAsia"/>
              </w:rPr>
            </w:pPr>
            <w:r>
              <w:rPr>
                <w:rFonts w:hint="eastAsia"/>
              </w:rPr>
              <w:t>硬件接口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USB接口</w:t>
            </w:r>
          </w:p>
        </w:tc>
        <w:tc>
          <w:tcPr>
            <w:tcW w:w="6520" w:type="dxa"/>
            <w:noWrap w:val="0"/>
            <w:vAlign w:val="top"/>
          </w:tcPr>
          <w:p>
            <w:pPr>
              <w:ind w:right="-332" w:rightChars="-158"/>
              <w:rPr>
                <w:rFonts w:hint="eastAsia"/>
              </w:rPr>
            </w:pPr>
            <w:r>
              <w:rPr>
                <w:rFonts w:hint="eastAsia"/>
              </w:rPr>
              <w:t>标准USB接口*2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电源接口</w:t>
            </w:r>
          </w:p>
        </w:tc>
        <w:tc>
          <w:tcPr>
            <w:tcW w:w="6520" w:type="dxa"/>
            <w:noWrap w:val="0"/>
            <w:vAlign w:val="top"/>
          </w:tcPr>
          <w:p>
            <w:pPr>
              <w:ind w:left="25" w:leftChars="12" w:right="-332" w:rightChars="-158"/>
              <w:rPr>
                <w:rFonts w:hint="eastAsia"/>
              </w:rPr>
            </w:pPr>
            <w:r>
              <w:rPr>
                <w:rFonts w:hint="eastAsia"/>
              </w:rPr>
              <w:t>标准DC接口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网络接口</w:t>
            </w:r>
          </w:p>
        </w:tc>
        <w:tc>
          <w:tcPr>
            <w:tcW w:w="6520" w:type="dxa"/>
            <w:noWrap w:val="0"/>
            <w:vAlign w:val="top"/>
          </w:tcPr>
          <w:p>
            <w:pPr>
              <w:ind w:left="25" w:leftChars="12" w:right="-332" w:rightChars="-158"/>
              <w:rPr>
                <w:rFonts w:hint="eastAsia"/>
              </w:rPr>
            </w:pPr>
            <w:r>
              <w:rPr>
                <w:rFonts w:hint="eastAsia"/>
              </w:rPr>
              <w:t>标准RJ-45网口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继电器</w:t>
            </w:r>
            <w:r>
              <w:t>接口</w:t>
            </w:r>
          </w:p>
        </w:tc>
        <w:tc>
          <w:tcPr>
            <w:tcW w:w="6520" w:type="dxa"/>
            <w:noWrap w:val="0"/>
            <w:vAlign w:val="top"/>
          </w:tcPr>
          <w:p>
            <w:pPr>
              <w:ind w:left="25" w:leftChars="12" w:right="-332" w:rightChars="-158"/>
              <w:rPr>
                <w:rFonts w:hint="eastAsia"/>
              </w:rPr>
            </w:pPr>
            <w:r>
              <w:rPr>
                <w:rFonts w:hint="eastAsia"/>
              </w:rPr>
              <w:t>三根继电器</w:t>
            </w:r>
            <w:r>
              <w:t>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75" w:type="dxa"/>
            <w:gridSpan w:val="2"/>
            <w:shd w:val="clear" w:color="auto" w:fill="D7D7D7"/>
            <w:noWrap w:val="0"/>
            <w:vAlign w:val="top"/>
          </w:tcPr>
          <w:p>
            <w:pPr>
              <w:rPr>
                <w:rFonts w:hint="eastAsia"/>
              </w:rPr>
            </w:pPr>
            <w:r>
              <w:rPr>
                <w:rFonts w:hint="eastAsia"/>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电源输入</w:t>
            </w:r>
          </w:p>
        </w:tc>
        <w:tc>
          <w:tcPr>
            <w:tcW w:w="6520" w:type="dxa"/>
            <w:noWrap w:val="0"/>
            <w:vAlign w:val="top"/>
          </w:tcPr>
          <w:p>
            <w:pPr>
              <w:ind w:left="38" w:leftChars="18"/>
              <w:rPr>
                <w:rFonts w:hint="eastAsia"/>
              </w:rPr>
            </w:pPr>
            <w:r>
              <w:rPr>
                <w:rFonts w:hint="eastAsia"/>
              </w:rPr>
              <w:t>DC12V（标配AC220V转DC12V适配器）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待机功耗</w:t>
            </w:r>
          </w:p>
        </w:tc>
        <w:tc>
          <w:tcPr>
            <w:tcW w:w="6520" w:type="dxa"/>
            <w:noWrap w:val="0"/>
            <w:vAlign w:val="top"/>
          </w:tcPr>
          <w:p>
            <w:pPr>
              <w:ind w:left="38" w:leftChars="18"/>
              <w:rPr>
                <w:rFonts w:hint="eastAsia"/>
              </w:rPr>
            </w:pPr>
            <w:r>
              <w:rPr>
                <w:rFonts w:hint="eastAsia"/>
              </w:rPr>
              <w:t>&lt;4W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环境温</w:t>
            </w:r>
            <w:r>
              <w:t>/</w:t>
            </w:r>
            <w:r>
              <w:rPr>
                <w:rFonts w:hint="eastAsia"/>
              </w:rPr>
              <w:t>湿度</w:t>
            </w:r>
          </w:p>
        </w:tc>
        <w:tc>
          <w:tcPr>
            <w:tcW w:w="6520" w:type="dxa"/>
            <w:noWrap w:val="0"/>
            <w:vAlign w:val="top"/>
          </w:tcPr>
          <w:p>
            <w:pPr>
              <w:rPr>
                <w:rFonts w:hint="eastAsia"/>
              </w:rPr>
            </w:pPr>
            <w:r>
              <w:rPr>
                <w:rFonts w:hint="eastAsia"/>
              </w:rPr>
              <w:t>温度：-20℃～60℃，湿度：</w:t>
            </w:r>
            <w:r>
              <w:t>70</w:t>
            </w:r>
            <w:r>
              <w:rPr>
                <w:rFonts w:hint="eastAsia"/>
              </w:rPr>
              <w:t>％，无凝露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三防等级</w:t>
            </w:r>
          </w:p>
        </w:tc>
        <w:tc>
          <w:tcPr>
            <w:tcW w:w="6520" w:type="dxa"/>
            <w:noWrap w:val="0"/>
            <w:vAlign w:val="top"/>
          </w:tcPr>
          <w:p>
            <w:pPr>
              <w:ind w:firstLine="37" w:firstLineChars="18"/>
              <w:rPr>
                <w:rFonts w:hint="eastAsia"/>
              </w:rPr>
            </w:pPr>
            <w:r>
              <w:rPr>
                <w:rFonts w:hint="eastAsia"/>
              </w:rPr>
              <w:t>IP54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安装</w:t>
            </w:r>
            <w:r>
              <w:t>环境</w:t>
            </w:r>
          </w:p>
        </w:tc>
        <w:tc>
          <w:tcPr>
            <w:tcW w:w="6520" w:type="dxa"/>
            <w:noWrap w:val="0"/>
            <w:vAlign w:val="top"/>
          </w:tcPr>
          <w:p>
            <w:pPr>
              <w:ind w:firstLine="37" w:firstLineChars="18"/>
              <w:rPr>
                <w:rFonts w:hint="eastAsia"/>
              </w:rPr>
            </w:pPr>
            <w:r>
              <w:rPr>
                <w:rFonts w:hint="eastAsia"/>
              </w:rPr>
              <w:t>室内</w:t>
            </w:r>
            <w:r>
              <w:t>或半室外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识别速度</w:t>
            </w:r>
          </w:p>
        </w:tc>
        <w:tc>
          <w:tcPr>
            <w:tcW w:w="6520" w:type="dxa"/>
            <w:noWrap w:val="0"/>
            <w:vAlign w:val="top"/>
          </w:tcPr>
          <w:p>
            <w:pPr>
              <w:ind w:firstLine="37" w:firstLineChars="18"/>
              <w:rPr>
                <w:rFonts w:hint="eastAsia"/>
              </w:rPr>
            </w:pPr>
            <w:r>
              <w:rPr>
                <w:rFonts w:hint="eastAsia"/>
              </w:rPr>
              <w:t>本地比对≤2s，后台比对≤1s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noWrap w:val="0"/>
            <w:vAlign w:val="top"/>
          </w:tcPr>
          <w:p>
            <w:pPr>
              <w:rPr>
                <w:rFonts w:hint="eastAsia"/>
              </w:rPr>
            </w:pPr>
            <w:r>
              <w:rPr>
                <w:rFonts w:hint="eastAsia"/>
              </w:rPr>
              <w:t>识别距离</w:t>
            </w:r>
          </w:p>
        </w:tc>
        <w:tc>
          <w:tcPr>
            <w:tcW w:w="6520" w:type="dxa"/>
            <w:noWrap w:val="0"/>
            <w:vAlign w:val="top"/>
          </w:tcPr>
          <w:p>
            <w:pPr>
              <w:ind w:firstLine="37" w:firstLineChars="18"/>
              <w:rPr>
                <w:rFonts w:hint="eastAsia"/>
              </w:rPr>
            </w:pPr>
            <w:r>
              <w:rPr>
                <w:rFonts w:hint="eastAsia"/>
              </w:rPr>
              <w:t>50~</w:t>
            </w:r>
            <w:r>
              <w:t>80</w:t>
            </w:r>
            <w:r>
              <w:rPr>
                <w:rFonts w:hint="eastAsia"/>
              </w:rPr>
              <w:t>cm</w:t>
            </w:r>
          </w:p>
        </w:tc>
      </w:tr>
    </w:tbl>
    <w:p>
      <w:pPr>
        <w:rPr>
          <w:rFonts w:asciiTheme="minorEastAsia" w:hAnsiTheme="minorEastAsia"/>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tab w:relativeTo="margin" w:alignment="center" w:leader="none"/>
    </w:r>
    <w:r>
      <w:rPr>
        <w:rFonts w:hint="eastAsia"/>
      </w:rPr>
      <w:t>汉王e脸通单目人证核验软件说明书V1.0</w:t>
    </w:r>
    <w:r>
      <w:ptab w:relativeTo="margin" w:alignment="right" w:leader="none"/>
    </w:r>
    <w:r>
      <w:fldChar w:fldCharType="begin"/>
    </w:r>
    <w:r>
      <w:instrText xml:space="preserve">PAGE   \* MERGEFORMAT</w:instrText>
    </w:r>
    <w:r>
      <w:fldChar w:fldCharType="separate"/>
    </w:r>
    <w:r>
      <w:rPr>
        <w:lang w:val="zh-CN"/>
      </w:rPr>
      <w:t>32</w:t>
    </w:r>
    <w:r>
      <w:rPr>
        <w:lang w:val="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1554"/>
        </w:tabs>
        <w:ind w:left="1554"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57DB5"/>
    <w:rsid w:val="00006D46"/>
    <w:rsid w:val="00010681"/>
    <w:rsid w:val="00034653"/>
    <w:rsid w:val="000368AE"/>
    <w:rsid w:val="00043906"/>
    <w:rsid w:val="000443BB"/>
    <w:rsid w:val="0005438F"/>
    <w:rsid w:val="00073E1E"/>
    <w:rsid w:val="00077080"/>
    <w:rsid w:val="00084D0D"/>
    <w:rsid w:val="00085B67"/>
    <w:rsid w:val="00092BB7"/>
    <w:rsid w:val="0009580D"/>
    <w:rsid w:val="000A1A54"/>
    <w:rsid w:val="000A7ABE"/>
    <w:rsid w:val="000B23DD"/>
    <w:rsid w:val="000B334D"/>
    <w:rsid w:val="000D2405"/>
    <w:rsid w:val="000E657C"/>
    <w:rsid w:val="00101400"/>
    <w:rsid w:val="001042D0"/>
    <w:rsid w:val="001064DD"/>
    <w:rsid w:val="00112A32"/>
    <w:rsid w:val="001176F2"/>
    <w:rsid w:val="00124017"/>
    <w:rsid w:val="001311EC"/>
    <w:rsid w:val="00144DCE"/>
    <w:rsid w:val="00147680"/>
    <w:rsid w:val="0015127D"/>
    <w:rsid w:val="0015701F"/>
    <w:rsid w:val="00160813"/>
    <w:rsid w:val="0016542B"/>
    <w:rsid w:val="00184F8B"/>
    <w:rsid w:val="00187372"/>
    <w:rsid w:val="0018784E"/>
    <w:rsid w:val="001A1AAC"/>
    <w:rsid w:val="001D1621"/>
    <w:rsid w:val="00204139"/>
    <w:rsid w:val="00216FF9"/>
    <w:rsid w:val="002213F5"/>
    <w:rsid w:val="00224C67"/>
    <w:rsid w:val="00225BFA"/>
    <w:rsid w:val="00237F49"/>
    <w:rsid w:val="00244E1A"/>
    <w:rsid w:val="00251678"/>
    <w:rsid w:val="002550EB"/>
    <w:rsid w:val="002676DB"/>
    <w:rsid w:val="002779EB"/>
    <w:rsid w:val="002D2172"/>
    <w:rsid w:val="002D4301"/>
    <w:rsid w:val="002D5C88"/>
    <w:rsid w:val="003019C5"/>
    <w:rsid w:val="0030284F"/>
    <w:rsid w:val="00303788"/>
    <w:rsid w:val="00320774"/>
    <w:rsid w:val="00327E59"/>
    <w:rsid w:val="003441F4"/>
    <w:rsid w:val="0035319E"/>
    <w:rsid w:val="003657EE"/>
    <w:rsid w:val="00373E95"/>
    <w:rsid w:val="003825D5"/>
    <w:rsid w:val="0038783F"/>
    <w:rsid w:val="003A1D92"/>
    <w:rsid w:val="003A6592"/>
    <w:rsid w:val="003B6CD5"/>
    <w:rsid w:val="003C11A2"/>
    <w:rsid w:val="003C24A4"/>
    <w:rsid w:val="003C35DF"/>
    <w:rsid w:val="003D08D7"/>
    <w:rsid w:val="003F23A8"/>
    <w:rsid w:val="004003AB"/>
    <w:rsid w:val="0040068A"/>
    <w:rsid w:val="004118B8"/>
    <w:rsid w:val="00425841"/>
    <w:rsid w:val="0042663C"/>
    <w:rsid w:val="00433C77"/>
    <w:rsid w:val="004516A4"/>
    <w:rsid w:val="0047320D"/>
    <w:rsid w:val="004A09A0"/>
    <w:rsid w:val="004C3582"/>
    <w:rsid w:val="004C684D"/>
    <w:rsid w:val="004E5E2C"/>
    <w:rsid w:val="004F0332"/>
    <w:rsid w:val="005143CA"/>
    <w:rsid w:val="005555BC"/>
    <w:rsid w:val="005600CD"/>
    <w:rsid w:val="00567836"/>
    <w:rsid w:val="00572D96"/>
    <w:rsid w:val="00590690"/>
    <w:rsid w:val="005A3A00"/>
    <w:rsid w:val="005A6706"/>
    <w:rsid w:val="005C3614"/>
    <w:rsid w:val="005D4E0A"/>
    <w:rsid w:val="005E3926"/>
    <w:rsid w:val="005E3CEF"/>
    <w:rsid w:val="005E466E"/>
    <w:rsid w:val="00600300"/>
    <w:rsid w:val="00623753"/>
    <w:rsid w:val="006262DB"/>
    <w:rsid w:val="00632647"/>
    <w:rsid w:val="00640CB9"/>
    <w:rsid w:val="006449F8"/>
    <w:rsid w:val="00647D5E"/>
    <w:rsid w:val="00666397"/>
    <w:rsid w:val="00671E12"/>
    <w:rsid w:val="006735B4"/>
    <w:rsid w:val="00676AB3"/>
    <w:rsid w:val="00691771"/>
    <w:rsid w:val="00697128"/>
    <w:rsid w:val="00697A65"/>
    <w:rsid w:val="006A75CB"/>
    <w:rsid w:val="006E5069"/>
    <w:rsid w:val="006F0574"/>
    <w:rsid w:val="00703549"/>
    <w:rsid w:val="00703E1E"/>
    <w:rsid w:val="0071106B"/>
    <w:rsid w:val="00711974"/>
    <w:rsid w:val="00720746"/>
    <w:rsid w:val="00725E84"/>
    <w:rsid w:val="00730686"/>
    <w:rsid w:val="00746D86"/>
    <w:rsid w:val="00750957"/>
    <w:rsid w:val="00751ABF"/>
    <w:rsid w:val="00761AFB"/>
    <w:rsid w:val="00782A73"/>
    <w:rsid w:val="00784C5F"/>
    <w:rsid w:val="007863C8"/>
    <w:rsid w:val="00796911"/>
    <w:rsid w:val="007A5E50"/>
    <w:rsid w:val="007B0DEF"/>
    <w:rsid w:val="007F130A"/>
    <w:rsid w:val="00803131"/>
    <w:rsid w:val="00817966"/>
    <w:rsid w:val="0082641F"/>
    <w:rsid w:val="00840F5B"/>
    <w:rsid w:val="00841CC6"/>
    <w:rsid w:val="008462CE"/>
    <w:rsid w:val="00856613"/>
    <w:rsid w:val="008578E3"/>
    <w:rsid w:val="008652F2"/>
    <w:rsid w:val="00867E69"/>
    <w:rsid w:val="00877E45"/>
    <w:rsid w:val="00883599"/>
    <w:rsid w:val="008A127C"/>
    <w:rsid w:val="008B25A6"/>
    <w:rsid w:val="008C02F4"/>
    <w:rsid w:val="008C76A1"/>
    <w:rsid w:val="008D06E8"/>
    <w:rsid w:val="008D0B05"/>
    <w:rsid w:val="008E4F6C"/>
    <w:rsid w:val="008E62F5"/>
    <w:rsid w:val="008F5D0B"/>
    <w:rsid w:val="009067BB"/>
    <w:rsid w:val="009148A3"/>
    <w:rsid w:val="00926E34"/>
    <w:rsid w:val="0093166D"/>
    <w:rsid w:val="00934AFD"/>
    <w:rsid w:val="00936D45"/>
    <w:rsid w:val="00942066"/>
    <w:rsid w:val="0094363C"/>
    <w:rsid w:val="009460D8"/>
    <w:rsid w:val="00950084"/>
    <w:rsid w:val="009604BA"/>
    <w:rsid w:val="00963D37"/>
    <w:rsid w:val="00966CDD"/>
    <w:rsid w:val="009765DF"/>
    <w:rsid w:val="00977A35"/>
    <w:rsid w:val="00981401"/>
    <w:rsid w:val="00987AAE"/>
    <w:rsid w:val="009904C2"/>
    <w:rsid w:val="009925B1"/>
    <w:rsid w:val="009955B0"/>
    <w:rsid w:val="009A1877"/>
    <w:rsid w:val="009B5950"/>
    <w:rsid w:val="009C0539"/>
    <w:rsid w:val="009D0A05"/>
    <w:rsid w:val="009D2DF6"/>
    <w:rsid w:val="009D4ECB"/>
    <w:rsid w:val="009E5BAF"/>
    <w:rsid w:val="009F3A9E"/>
    <w:rsid w:val="00A0127C"/>
    <w:rsid w:val="00A01831"/>
    <w:rsid w:val="00A17FBD"/>
    <w:rsid w:val="00A26F50"/>
    <w:rsid w:val="00A35857"/>
    <w:rsid w:val="00A5199F"/>
    <w:rsid w:val="00A54B7A"/>
    <w:rsid w:val="00A57282"/>
    <w:rsid w:val="00A57575"/>
    <w:rsid w:val="00A63753"/>
    <w:rsid w:val="00A7205A"/>
    <w:rsid w:val="00A74754"/>
    <w:rsid w:val="00A81486"/>
    <w:rsid w:val="00A82AB8"/>
    <w:rsid w:val="00AB19AF"/>
    <w:rsid w:val="00AB3B47"/>
    <w:rsid w:val="00AC08A1"/>
    <w:rsid w:val="00AD2CBD"/>
    <w:rsid w:val="00AD618A"/>
    <w:rsid w:val="00AE753E"/>
    <w:rsid w:val="00AF4F5E"/>
    <w:rsid w:val="00AF5278"/>
    <w:rsid w:val="00B12752"/>
    <w:rsid w:val="00B33959"/>
    <w:rsid w:val="00B37668"/>
    <w:rsid w:val="00B42992"/>
    <w:rsid w:val="00B43894"/>
    <w:rsid w:val="00B43D28"/>
    <w:rsid w:val="00B52F7B"/>
    <w:rsid w:val="00B57695"/>
    <w:rsid w:val="00B66D48"/>
    <w:rsid w:val="00B678F1"/>
    <w:rsid w:val="00B726E1"/>
    <w:rsid w:val="00B75F0B"/>
    <w:rsid w:val="00B94FD3"/>
    <w:rsid w:val="00BA23E9"/>
    <w:rsid w:val="00BA5242"/>
    <w:rsid w:val="00BB0F6F"/>
    <w:rsid w:val="00BC5CCF"/>
    <w:rsid w:val="00C13191"/>
    <w:rsid w:val="00C135A7"/>
    <w:rsid w:val="00C22E1B"/>
    <w:rsid w:val="00C577EE"/>
    <w:rsid w:val="00C74254"/>
    <w:rsid w:val="00C76EDE"/>
    <w:rsid w:val="00C83D07"/>
    <w:rsid w:val="00C943D6"/>
    <w:rsid w:val="00C956EB"/>
    <w:rsid w:val="00CB1113"/>
    <w:rsid w:val="00CB2CB4"/>
    <w:rsid w:val="00CB4311"/>
    <w:rsid w:val="00CC30D5"/>
    <w:rsid w:val="00CC6251"/>
    <w:rsid w:val="00CD1670"/>
    <w:rsid w:val="00CD2D23"/>
    <w:rsid w:val="00CD64BF"/>
    <w:rsid w:val="00CE118F"/>
    <w:rsid w:val="00CE2A41"/>
    <w:rsid w:val="00CE77BD"/>
    <w:rsid w:val="00D01B31"/>
    <w:rsid w:val="00D023E5"/>
    <w:rsid w:val="00D100FC"/>
    <w:rsid w:val="00D11F7B"/>
    <w:rsid w:val="00D13F4A"/>
    <w:rsid w:val="00D27D61"/>
    <w:rsid w:val="00D34C4F"/>
    <w:rsid w:val="00D365DA"/>
    <w:rsid w:val="00D4711D"/>
    <w:rsid w:val="00D81A99"/>
    <w:rsid w:val="00D96B1D"/>
    <w:rsid w:val="00DA10E1"/>
    <w:rsid w:val="00DA681B"/>
    <w:rsid w:val="00DB5DF7"/>
    <w:rsid w:val="00DB65EA"/>
    <w:rsid w:val="00DC308F"/>
    <w:rsid w:val="00DD51E0"/>
    <w:rsid w:val="00DE7B2B"/>
    <w:rsid w:val="00E00ACA"/>
    <w:rsid w:val="00E11246"/>
    <w:rsid w:val="00E131C9"/>
    <w:rsid w:val="00E14479"/>
    <w:rsid w:val="00E212C4"/>
    <w:rsid w:val="00E27C0F"/>
    <w:rsid w:val="00E430AE"/>
    <w:rsid w:val="00E6711C"/>
    <w:rsid w:val="00E92D85"/>
    <w:rsid w:val="00EA1C0E"/>
    <w:rsid w:val="00EA5DA1"/>
    <w:rsid w:val="00EB0333"/>
    <w:rsid w:val="00EC1A4C"/>
    <w:rsid w:val="00ED443B"/>
    <w:rsid w:val="00ED6B53"/>
    <w:rsid w:val="00EE6457"/>
    <w:rsid w:val="00EF64C1"/>
    <w:rsid w:val="00EF77F1"/>
    <w:rsid w:val="00F04BA5"/>
    <w:rsid w:val="00F13EFD"/>
    <w:rsid w:val="00F27D24"/>
    <w:rsid w:val="00F34565"/>
    <w:rsid w:val="00F44A81"/>
    <w:rsid w:val="00F452AE"/>
    <w:rsid w:val="00F53451"/>
    <w:rsid w:val="00F57DB5"/>
    <w:rsid w:val="00F62F12"/>
    <w:rsid w:val="00F64C0B"/>
    <w:rsid w:val="00F75408"/>
    <w:rsid w:val="00F82340"/>
    <w:rsid w:val="00F825A6"/>
    <w:rsid w:val="00F870AD"/>
    <w:rsid w:val="00F87805"/>
    <w:rsid w:val="00F92A2F"/>
    <w:rsid w:val="00FD06A3"/>
    <w:rsid w:val="00FD71D7"/>
    <w:rsid w:val="00FE2A5E"/>
    <w:rsid w:val="00FF29EB"/>
    <w:rsid w:val="02274834"/>
    <w:rsid w:val="02AE6830"/>
    <w:rsid w:val="02F548D3"/>
    <w:rsid w:val="0590522F"/>
    <w:rsid w:val="07595D9F"/>
    <w:rsid w:val="0BC10299"/>
    <w:rsid w:val="0BC44602"/>
    <w:rsid w:val="114D2894"/>
    <w:rsid w:val="141015C7"/>
    <w:rsid w:val="16FC3154"/>
    <w:rsid w:val="1A067606"/>
    <w:rsid w:val="1A323AD6"/>
    <w:rsid w:val="252C5357"/>
    <w:rsid w:val="2880420C"/>
    <w:rsid w:val="29CC4982"/>
    <w:rsid w:val="2CC4599E"/>
    <w:rsid w:val="2E382D59"/>
    <w:rsid w:val="3179414D"/>
    <w:rsid w:val="3C702C1D"/>
    <w:rsid w:val="44B109F3"/>
    <w:rsid w:val="4ECC43CD"/>
    <w:rsid w:val="51AC503E"/>
    <w:rsid w:val="58C256FA"/>
    <w:rsid w:val="602A5BDB"/>
    <w:rsid w:val="68D70351"/>
    <w:rsid w:val="699A3700"/>
    <w:rsid w:val="6CB368AF"/>
    <w:rsid w:val="6D0930F7"/>
    <w:rsid w:val="71DE6A2D"/>
    <w:rsid w:val="73677915"/>
    <w:rsid w:val="75235302"/>
    <w:rsid w:val="7A0F59E3"/>
    <w:rsid w:val="7B5303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18"/>
    <w:unhideWhenUsed/>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HTML Preformatted"/>
    <w:basedOn w:val="1"/>
    <w:link w:val="30"/>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14">
    <w:name w:val="Hyperlink"/>
    <w:basedOn w:val="13"/>
    <w:unhideWhenUsed/>
    <w:qFormat/>
    <w:uiPriority w:val="99"/>
    <w:rPr>
      <w:color w:val="0000FF" w:themeColor="hyperlink"/>
      <w:u w:val="single"/>
    </w:rPr>
  </w:style>
  <w:style w:type="table" w:styleId="16">
    <w:name w:val="Table Grid"/>
    <w:basedOn w:val="15"/>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
    <w:name w:val="列出段落1"/>
    <w:basedOn w:val="1"/>
    <w:qFormat/>
    <w:uiPriority w:val="34"/>
    <w:pPr>
      <w:ind w:firstLine="420" w:firstLineChars="200"/>
    </w:pPr>
  </w:style>
  <w:style w:type="character" w:customStyle="1" w:styleId="18">
    <w:name w:val="批注框文本 Char"/>
    <w:basedOn w:val="13"/>
    <w:link w:val="7"/>
    <w:semiHidden/>
    <w:qFormat/>
    <w:uiPriority w:val="0"/>
    <w:rPr>
      <w:sz w:val="18"/>
      <w:szCs w:val="18"/>
    </w:rPr>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character" w:customStyle="1" w:styleId="21">
    <w:name w:val="标题 2 Char"/>
    <w:basedOn w:val="13"/>
    <w:link w:val="3"/>
    <w:qFormat/>
    <w:uiPriority w:val="9"/>
    <w:rPr>
      <w:rFonts w:asciiTheme="majorHAnsi" w:hAnsiTheme="majorHAnsi" w:eastAsiaTheme="majorEastAsia" w:cstheme="majorBidi"/>
      <w:b/>
      <w:bCs/>
      <w:sz w:val="32"/>
      <w:szCs w:val="32"/>
    </w:rPr>
  </w:style>
  <w:style w:type="character" w:customStyle="1" w:styleId="22">
    <w:name w:val="标题 3 Char"/>
    <w:basedOn w:val="13"/>
    <w:link w:val="4"/>
    <w:qFormat/>
    <w:uiPriority w:val="9"/>
    <w:rPr>
      <w:b/>
      <w:bCs/>
      <w:sz w:val="32"/>
      <w:szCs w:val="32"/>
    </w:rPr>
  </w:style>
  <w:style w:type="character" w:customStyle="1" w:styleId="23">
    <w:name w:val="标题 4 Char"/>
    <w:basedOn w:val="13"/>
    <w:link w:val="5"/>
    <w:qFormat/>
    <w:uiPriority w:val="9"/>
    <w:rPr>
      <w:rFonts w:asciiTheme="majorHAnsi" w:hAnsiTheme="majorHAnsi" w:eastAsiaTheme="majorEastAsia" w:cstheme="majorBidi"/>
      <w:b/>
      <w:bCs/>
      <w:sz w:val="28"/>
      <w:szCs w:val="28"/>
    </w:rPr>
  </w:style>
  <w:style w:type="character" w:customStyle="1" w:styleId="24">
    <w:name w:val="标题 1 Char"/>
    <w:basedOn w:val="13"/>
    <w:link w:val="2"/>
    <w:qFormat/>
    <w:uiPriority w:val="9"/>
    <w:rPr>
      <w:b/>
      <w:bCs/>
      <w:kern w:val="44"/>
      <w:sz w:val="44"/>
      <w:szCs w:val="44"/>
    </w:rPr>
  </w:style>
  <w:style w:type="paragraph" w:customStyle="1" w:styleId="2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6">
    <w:name w:val="前言"/>
    <w:basedOn w:val="1"/>
    <w:qFormat/>
    <w:uiPriority w:val="0"/>
    <w:pPr>
      <w:ind w:firstLine="360" w:firstLineChars="200"/>
    </w:pPr>
    <w:rPr>
      <w:rFonts w:ascii="宋体" w:hAnsi="宋体" w:eastAsia="宋体" w:cs="宋体"/>
      <w:sz w:val="18"/>
      <w:szCs w:val="20"/>
    </w:rPr>
  </w:style>
  <w:style w:type="character" w:customStyle="1" w:styleId="27">
    <w:name w:val="正文1"/>
    <w:basedOn w:val="13"/>
    <w:qFormat/>
    <w:uiPriority w:val="0"/>
    <w:rPr>
      <w:rFonts w:ascii="宋体" w:hAnsi="宋体"/>
      <w:sz w:val="18"/>
    </w:rPr>
  </w:style>
  <w:style w:type="paragraph" w:customStyle="1" w:styleId="28">
    <w:name w:val="注意事项"/>
    <w:basedOn w:val="1"/>
    <w:qFormat/>
    <w:uiPriority w:val="0"/>
    <w:pPr>
      <w:ind w:left="420" w:leftChars="200"/>
    </w:pPr>
    <w:rPr>
      <w:rFonts w:ascii="宋体" w:hAnsi="宋体" w:eastAsia="宋体" w:cs="宋体"/>
      <w:sz w:val="18"/>
      <w:szCs w:val="20"/>
    </w:rPr>
  </w:style>
  <w:style w:type="paragraph" w:customStyle="1" w:styleId="29">
    <w:name w:val="Default"/>
    <w:qFormat/>
    <w:uiPriority w:val="0"/>
    <w:pPr>
      <w:widowControl w:val="0"/>
      <w:autoSpaceDE w:val="0"/>
      <w:autoSpaceDN w:val="0"/>
      <w:adjustRightInd w:val="0"/>
    </w:pPr>
    <w:rPr>
      <w:rFonts w:ascii="Arial" w:hAnsi="Arial" w:eastAsia="宋体" w:cs="Arial"/>
      <w:color w:val="000000"/>
      <w:kern w:val="2"/>
      <w:sz w:val="24"/>
      <w:szCs w:val="24"/>
      <w:lang w:val="en-US" w:eastAsia="zh-CN" w:bidi="ar-SA"/>
    </w:rPr>
  </w:style>
  <w:style w:type="character" w:customStyle="1" w:styleId="30">
    <w:name w:val="HTML 预设格式 Char"/>
    <w:basedOn w:val="13"/>
    <w:link w:val="12"/>
    <w:semiHidden/>
    <w:qFormat/>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jpeg"/><Relationship Id="rId65" Type="http://schemas.openxmlformats.org/officeDocument/2006/relationships/image" Target="media/image61.png"/><Relationship Id="rId64" Type="http://schemas.openxmlformats.org/officeDocument/2006/relationships/image" Target="media/image60.jpe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1F273E-EA6A-45E5-87FE-B5A57A06860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1106</Words>
  <Characters>6310</Characters>
  <Lines>52</Lines>
  <Paragraphs>14</Paragraphs>
  <TotalTime>0</TotalTime>
  <ScaleCrop>false</ScaleCrop>
  <LinksUpToDate>false</LinksUpToDate>
  <CharactersWithSpaces>7402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2018-08-22T08:28:00Z</dcterms:created>
  <dc:creator>刘骁</dc:creator>
  <cp:lastModifiedBy>田跃</cp:lastModifiedBy>
  <cp:lastPrinted>2017-07-05T06:06:00Z</cp:lastPrinted>
  <dcterms:modified xsi:type="dcterms:W3CDTF">2019-01-14T06:23:02Z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